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45" w:rsidRDefault="003D1229" w:rsidP="003D122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Sett. le </w:t>
      </w:r>
      <w:r w:rsidR="00246201" w:rsidRPr="003D1229">
        <w:rPr>
          <w:b/>
          <w:bCs/>
          <w:sz w:val="24"/>
          <w:szCs w:val="24"/>
        </w:rPr>
        <w:t>COMUNE DI SAN</w:t>
      </w:r>
      <w:r w:rsidR="00817F95" w:rsidRPr="003D1229">
        <w:rPr>
          <w:b/>
          <w:bCs/>
          <w:sz w:val="24"/>
          <w:szCs w:val="24"/>
        </w:rPr>
        <w:t xml:space="preserve"> GIOVANNI VALDARNO</w:t>
      </w:r>
    </w:p>
    <w:p w:rsidR="003D1229" w:rsidRDefault="003D1229" w:rsidP="003D1229">
      <w:pPr>
        <w:jc w:val="right"/>
        <w:rPr>
          <w:rStyle w:val="Collegamentoipertestuale"/>
        </w:rPr>
      </w:pPr>
      <w:r>
        <w:rPr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ab/>
        <w:t xml:space="preserve">Tramite portale regionale </w:t>
      </w:r>
      <w:hyperlink r:id="rId7" w:history="1">
        <w:r>
          <w:rPr>
            <w:rStyle w:val="Collegamentoipertestuale"/>
          </w:rPr>
          <w:t xml:space="preserve">STAR - Sistema Telematico di Accettazione Regionale - </w:t>
        </w:r>
        <w:proofErr w:type="spellStart"/>
        <w:r>
          <w:rPr>
            <w:rStyle w:val="Collegamentoipertestuale"/>
          </w:rPr>
          <w:t>suap-portal</w:t>
        </w:r>
        <w:proofErr w:type="spellEnd"/>
      </w:hyperlink>
      <w:r>
        <w:rPr>
          <w:rStyle w:val="Collegamentoipertestuale"/>
        </w:rPr>
        <w:t xml:space="preserve"> </w:t>
      </w:r>
    </w:p>
    <w:p w:rsidR="003D1229" w:rsidRPr="003D1229" w:rsidRDefault="003D1229" w:rsidP="003D1229">
      <w:pPr>
        <w:jc w:val="right"/>
        <w:rPr>
          <w:b/>
          <w:bCs/>
          <w:sz w:val="24"/>
          <w:szCs w:val="24"/>
        </w:rPr>
      </w:pPr>
      <w:r>
        <w:t xml:space="preserve">al seguente indirizzo </w:t>
      </w:r>
      <w:hyperlink r:id="rId8" w:history="1">
        <w:r w:rsidRPr="0014333C">
          <w:rPr>
            <w:rStyle w:val="Collegamentoipertestuale"/>
          </w:rPr>
          <w:t>https://www.suap.toscana.it/star</w:t>
        </w:r>
      </w:hyperlink>
    </w:p>
    <w:p w:rsidR="003D1229" w:rsidRPr="002B3E13" w:rsidRDefault="00D94B23" w:rsidP="00D94B23">
      <w:pPr>
        <w:ind w:left="2124"/>
        <w:jc w:val="center"/>
        <w:rPr>
          <w:b/>
          <w:bCs/>
        </w:rPr>
      </w:pPr>
      <w:r w:rsidRPr="002B3E13">
        <w:rPr>
          <w:rStyle w:val="Collegamentoipertestuale"/>
        </w:rPr>
        <w:t>oppure</w:t>
      </w:r>
      <w:r w:rsidRPr="002B3E13">
        <w:t xml:space="preserve"> posta elettronica certificata del Comune: protocollo@pec.comunesgv.it.</w:t>
      </w:r>
    </w:p>
    <w:p w:rsidR="009055B9" w:rsidRDefault="003D1229" w:rsidP="009055B9">
      <w:pPr>
        <w:jc w:val="both"/>
      </w:pPr>
      <w:r w:rsidRPr="002B3E13">
        <w:rPr>
          <w:b/>
          <w:bCs/>
          <w:u w:val="single"/>
        </w:rPr>
        <w:t xml:space="preserve">OGGETTO: </w:t>
      </w:r>
      <w:r w:rsidRPr="002B3E13">
        <w:rPr>
          <w:b/>
          <w:bCs/>
        </w:rPr>
        <w:t>INIZIATIVA “RIPARTIAMO INSIEME 2021” proposta/contributo da parte degli operatori economici finalizzata alla ripresa economica dell’economia locale a seguito dell’emergenza epidemia Covid 19 – anno 2021</w:t>
      </w:r>
      <w:r w:rsidR="009055B9" w:rsidRPr="002B3E13">
        <w:rPr>
          <w:b/>
          <w:bCs/>
        </w:rPr>
        <w:t xml:space="preserve"> </w:t>
      </w:r>
      <w:r w:rsidR="009055B9" w:rsidRPr="002B3E13">
        <w:t>per attività di</w:t>
      </w:r>
      <w:r w:rsidR="009055B9" w:rsidRPr="002B3E13">
        <w:rPr>
          <w:b/>
          <w:bCs/>
        </w:rPr>
        <w:t xml:space="preserve"> </w:t>
      </w:r>
      <w:r w:rsidR="009055B9" w:rsidRPr="002B3E13">
        <w:t>pubblico esercizio di cui all'art. 5 della legge n.287/1991, tipo: esercizi di ristorazione, per la somministrazione di pasti e di bevande e di latte, ossia ristoranti, trattorie, tavole calde, pizzerie, birrerie ed esercizi similari</w:t>
      </w:r>
      <w:r w:rsidR="00D94B23" w:rsidRPr="002B3E13">
        <w:t>. Period</w:t>
      </w:r>
      <w:r w:rsidR="002B3E13" w:rsidRPr="002B3E13">
        <w:t>o presentazione della domanda 19</w:t>
      </w:r>
      <w:r w:rsidR="00D94B23" w:rsidRPr="002B3E13">
        <w:t>.04.2021 – 30.04.2021</w:t>
      </w:r>
    </w:p>
    <w:p w:rsidR="003D1229" w:rsidRDefault="003D1229" w:rsidP="00BD0FFF">
      <w:pPr>
        <w:jc w:val="both"/>
      </w:pPr>
      <w:r>
        <w:t>Il sottoscritto ……………………………………………………………..Nato a ………………………………………………………………………</w:t>
      </w:r>
    </w:p>
    <w:p w:rsidR="003D1229" w:rsidRDefault="003D1229" w:rsidP="00BD0FFF">
      <w:pPr>
        <w:jc w:val="both"/>
      </w:pPr>
      <w:proofErr w:type="spellStart"/>
      <w:r>
        <w:t>Prov……………….il</w:t>
      </w:r>
      <w:proofErr w:type="spellEnd"/>
      <w:r>
        <w:t xml:space="preserve"> </w:t>
      </w:r>
      <w:proofErr w:type="spellStart"/>
      <w:r>
        <w:t>…………………………………Codice</w:t>
      </w:r>
      <w:proofErr w:type="spellEnd"/>
      <w:r>
        <w:t xml:space="preserve"> Fiscale </w:t>
      </w:r>
      <w:proofErr w:type="spellStart"/>
      <w:r>
        <w:t>…………………………………………………………………</w:t>
      </w:r>
      <w:proofErr w:type="spellEnd"/>
      <w:r>
        <w:t xml:space="preserve">.Residente </w:t>
      </w:r>
    </w:p>
    <w:p w:rsidR="003D1229" w:rsidRDefault="003D1229" w:rsidP="00BD0FFF">
      <w:pPr>
        <w:jc w:val="both"/>
      </w:pPr>
      <w:r>
        <w:t>a ………………………………………….in via……………………………………………………………………Tel……………………………………..</w:t>
      </w:r>
    </w:p>
    <w:p w:rsidR="003D1229" w:rsidRDefault="003D1229" w:rsidP="00BD0FFF">
      <w:pPr>
        <w:jc w:val="both"/>
      </w:pPr>
      <w:proofErr w:type="spellStart"/>
      <w:r>
        <w:t>PEC…………………………………………………</w:t>
      </w:r>
      <w:proofErr w:type="spellEnd"/>
      <w:r>
        <w:t xml:space="preserve">..e_mail……………………………………………………………….in qualità di titolare di </w:t>
      </w:r>
    </w:p>
    <w:p w:rsidR="003D1229" w:rsidRDefault="003D1229" w:rsidP="00BD0FFF">
      <w:pPr>
        <w:jc w:val="both"/>
      </w:pPr>
      <w:r>
        <w:t xml:space="preserve">attività …………………………………………………………………………rappresentante legale della Società che svolge la </w:t>
      </w:r>
    </w:p>
    <w:p w:rsidR="003D1229" w:rsidRDefault="003D1229" w:rsidP="00BD0FFF">
      <w:pPr>
        <w:jc w:val="both"/>
      </w:pPr>
      <w:r>
        <w:t>seguente  attività economica…………………………………………………………………………………………………………………………</w:t>
      </w:r>
    </w:p>
    <w:p w:rsidR="003D1229" w:rsidRDefault="003D1229" w:rsidP="00BD0FFF">
      <w:pPr>
        <w:jc w:val="both"/>
      </w:pPr>
      <w:r>
        <w:t>o altro ………………………………………………………………………………………………………………………………………………………….</w:t>
      </w:r>
    </w:p>
    <w:p w:rsidR="003D1229" w:rsidRDefault="003D1229" w:rsidP="00BD0FFF">
      <w:pPr>
        <w:jc w:val="both"/>
      </w:pPr>
      <w:r>
        <w:t>Manifesta il proprio interesse a collaborare con l’Amministrazione Comunale alla definizione di misure straordinarie atte a contenere i disagi dell’emergenza e ad agevolare la più pronta ed efficace ripresa possibile dell’economia locale ed a tal fine dichiara ai sensi degli articoli 46 e 47 del T.U. n.445/2000:</w:t>
      </w:r>
    </w:p>
    <w:p w:rsidR="003D1229" w:rsidRDefault="003D1229" w:rsidP="003D1229">
      <w:pPr>
        <w:pStyle w:val="Paragrafoelenco"/>
        <w:numPr>
          <w:ilvl w:val="0"/>
          <w:numId w:val="2"/>
        </w:numPr>
        <w:jc w:val="both"/>
      </w:pPr>
      <w:r>
        <w:t>Di non essere operatore economico che abbia in corso conflitti di interessa con l’Amministrazione Comunale o la cui posizione o funzione sia incompatibile, in forza di legge o di regolamento o per altri motivi di incompatibilità;</w:t>
      </w:r>
    </w:p>
    <w:p w:rsidR="003D1229" w:rsidRDefault="003D1229" w:rsidP="003D1229">
      <w:pPr>
        <w:pStyle w:val="Paragrafoelenco"/>
        <w:numPr>
          <w:ilvl w:val="0"/>
          <w:numId w:val="2"/>
        </w:numPr>
        <w:jc w:val="both"/>
      </w:pPr>
      <w:r>
        <w:t>Di presentare la seguente proposta di utilizzo di suolo pubblico, che avrà carattere di temporaneità ed eccezionalità a causa del Covid 19 fino alla data del 31.12.2021.</w:t>
      </w:r>
    </w:p>
    <w:p w:rsidR="003D1229" w:rsidRDefault="003D1229" w:rsidP="003D1229">
      <w:pPr>
        <w:jc w:val="both"/>
      </w:pPr>
      <w:r>
        <w:t>L’occupazione riguarderà l’utilizzo del suolo pubblico esclusivamente con elementi amovibili quali: sedie, tavoli, ombrelloni e fioriere per la delimitazione delle aree per l’anno 2021:</w:t>
      </w:r>
    </w:p>
    <w:p w:rsidR="003D1229" w:rsidRPr="003D1229" w:rsidRDefault="003D1229" w:rsidP="003D1229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D1229" w:rsidRPr="00181B35" w:rsidRDefault="00181B35" w:rsidP="00BD0FFF">
      <w:pPr>
        <w:jc w:val="both"/>
      </w:pPr>
      <w:r w:rsidRPr="00181B35">
        <w:t>Al fine di meglio illustrare la proposta sopra descritta si allega la seguente documentazione:</w:t>
      </w:r>
    </w:p>
    <w:p w:rsidR="00181B35" w:rsidRPr="00181B35" w:rsidRDefault="00181B35" w:rsidP="00181B35">
      <w:pPr>
        <w:pStyle w:val="Paragrafoelenco"/>
        <w:numPr>
          <w:ilvl w:val="0"/>
          <w:numId w:val="3"/>
        </w:numPr>
        <w:jc w:val="both"/>
        <w:rPr>
          <w:u w:val="single"/>
        </w:rPr>
      </w:pPr>
      <w:r w:rsidRPr="00181B35">
        <w:rPr>
          <w:u w:val="single"/>
        </w:rPr>
        <w:t>Planimetria dell’area di interesse</w:t>
      </w:r>
      <w:r w:rsidRPr="00181B35">
        <w:t xml:space="preserve"> (</w:t>
      </w:r>
      <w:r>
        <w:t xml:space="preserve">potrà essere utilizzata: una planimetria già trasmessa al Comune per la richiesta di installazione di pertinenza, con indicazione dell’area oggetto della presente proposta oppure tale indicazione potrà essere fornita anche su foto aerea); oppure </w:t>
      </w:r>
      <w:r>
        <w:rPr>
          <w:u w:val="single"/>
        </w:rPr>
        <w:t>documentazione fotografica dell’area di interesse</w:t>
      </w:r>
      <w:r>
        <w:t xml:space="preserve"> con indicazione dell’area di utilizzo;</w:t>
      </w:r>
    </w:p>
    <w:p w:rsidR="00181B35" w:rsidRPr="00181B35" w:rsidRDefault="00181B35" w:rsidP="00181B35">
      <w:pPr>
        <w:pStyle w:val="Paragrafoelenco"/>
        <w:numPr>
          <w:ilvl w:val="0"/>
          <w:numId w:val="3"/>
        </w:numPr>
        <w:jc w:val="both"/>
        <w:rPr>
          <w:u w:val="single"/>
        </w:rPr>
      </w:pPr>
      <w:r>
        <w:rPr>
          <w:u w:val="single"/>
        </w:rPr>
        <w:t xml:space="preserve">Metri quadri oggetto della richiesta </w:t>
      </w:r>
      <w:r>
        <w:t>………………………………………. (indicare il numero)</w:t>
      </w:r>
    </w:p>
    <w:p w:rsidR="00181B35" w:rsidRDefault="00181B35" w:rsidP="00181B35">
      <w:pPr>
        <w:pStyle w:val="Paragrafoelenco"/>
        <w:numPr>
          <w:ilvl w:val="0"/>
          <w:numId w:val="3"/>
        </w:numPr>
        <w:jc w:val="both"/>
      </w:pPr>
      <w:r w:rsidRPr="00181B35">
        <w:t xml:space="preserve">Altra documentazione </w:t>
      </w:r>
      <w:r>
        <w:t>che si ritiene utile alla presentazione della propria iniziativa</w:t>
      </w:r>
    </w:p>
    <w:p w:rsidR="00181B35" w:rsidRDefault="00181B35" w:rsidP="00181B35">
      <w:pPr>
        <w:pStyle w:val="Paragrafoelenco"/>
        <w:numPr>
          <w:ilvl w:val="0"/>
          <w:numId w:val="3"/>
        </w:numPr>
        <w:jc w:val="both"/>
      </w:pPr>
      <w:r>
        <w:t>Fotocopia di un documento di identità in corso di validità del proponente.</w:t>
      </w:r>
    </w:p>
    <w:p w:rsidR="00181B35" w:rsidRDefault="00181B35" w:rsidP="00181B35">
      <w:pPr>
        <w:ind w:left="360"/>
        <w:jc w:val="both"/>
      </w:pPr>
      <w:r>
        <w:t>Data ……………………………………</w:t>
      </w:r>
      <w:r>
        <w:tab/>
      </w:r>
      <w:r>
        <w:tab/>
      </w:r>
      <w:r>
        <w:tab/>
      </w:r>
    </w:p>
    <w:p w:rsidR="00181B35" w:rsidRPr="00181B35" w:rsidRDefault="00181B35" w:rsidP="00181B35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rappresentante legale</w:t>
      </w:r>
    </w:p>
    <w:sectPr w:rsidR="00181B35" w:rsidRPr="00181B35" w:rsidSect="00BA344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1E" w:rsidRDefault="00322E1E" w:rsidP="00A0499A">
      <w:pPr>
        <w:spacing w:after="0" w:line="240" w:lineRule="auto"/>
      </w:pPr>
      <w:r>
        <w:separator/>
      </w:r>
    </w:p>
  </w:endnote>
  <w:endnote w:type="continuationSeparator" w:id="0">
    <w:p w:rsidR="00322E1E" w:rsidRDefault="00322E1E" w:rsidP="00A0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1E" w:rsidRDefault="00322E1E" w:rsidP="00A0499A">
      <w:pPr>
        <w:spacing w:after="0" w:line="240" w:lineRule="auto"/>
      </w:pPr>
      <w:r>
        <w:separator/>
      </w:r>
    </w:p>
  </w:footnote>
  <w:footnote w:type="continuationSeparator" w:id="0">
    <w:p w:rsidR="00322E1E" w:rsidRDefault="00322E1E" w:rsidP="00A0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2F7E"/>
    <w:multiLevelType w:val="hybridMultilevel"/>
    <w:tmpl w:val="083895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0230C"/>
    <w:multiLevelType w:val="hybridMultilevel"/>
    <w:tmpl w:val="A31CD3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62393"/>
    <w:multiLevelType w:val="hybridMultilevel"/>
    <w:tmpl w:val="8760F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505A2"/>
    <w:rsid w:val="00050905"/>
    <w:rsid w:val="00057C60"/>
    <w:rsid w:val="0006561C"/>
    <w:rsid w:val="00075343"/>
    <w:rsid w:val="00093713"/>
    <w:rsid w:val="0009674B"/>
    <w:rsid w:val="000E4452"/>
    <w:rsid w:val="00127BCD"/>
    <w:rsid w:val="0018139F"/>
    <w:rsid w:val="00181B35"/>
    <w:rsid w:val="00185D7F"/>
    <w:rsid w:val="001D1E13"/>
    <w:rsid w:val="001D54A6"/>
    <w:rsid w:val="0021625C"/>
    <w:rsid w:val="00232F34"/>
    <w:rsid w:val="002424D4"/>
    <w:rsid w:val="00246201"/>
    <w:rsid w:val="002A18BD"/>
    <w:rsid w:val="002B3E13"/>
    <w:rsid w:val="00322E1E"/>
    <w:rsid w:val="003D1229"/>
    <w:rsid w:val="004426AE"/>
    <w:rsid w:val="004E6D0C"/>
    <w:rsid w:val="004F323B"/>
    <w:rsid w:val="00515246"/>
    <w:rsid w:val="005827AE"/>
    <w:rsid w:val="0059175B"/>
    <w:rsid w:val="0060585E"/>
    <w:rsid w:val="00616706"/>
    <w:rsid w:val="006508FA"/>
    <w:rsid w:val="006556AE"/>
    <w:rsid w:val="00670E9D"/>
    <w:rsid w:val="00710F6E"/>
    <w:rsid w:val="007477AB"/>
    <w:rsid w:val="007F5FF3"/>
    <w:rsid w:val="00817F95"/>
    <w:rsid w:val="00884E9D"/>
    <w:rsid w:val="00895602"/>
    <w:rsid w:val="008D6245"/>
    <w:rsid w:val="009055B9"/>
    <w:rsid w:val="00970EF6"/>
    <w:rsid w:val="009D59FA"/>
    <w:rsid w:val="00A0499A"/>
    <w:rsid w:val="00A253BC"/>
    <w:rsid w:val="00AB750D"/>
    <w:rsid w:val="00B505A2"/>
    <w:rsid w:val="00B67C69"/>
    <w:rsid w:val="00B91E1A"/>
    <w:rsid w:val="00BA344C"/>
    <w:rsid w:val="00BD0FFF"/>
    <w:rsid w:val="00C45071"/>
    <w:rsid w:val="00C87B5F"/>
    <w:rsid w:val="00CE49B0"/>
    <w:rsid w:val="00D44211"/>
    <w:rsid w:val="00D60C4C"/>
    <w:rsid w:val="00D77D88"/>
    <w:rsid w:val="00D94B23"/>
    <w:rsid w:val="00DA6D95"/>
    <w:rsid w:val="00DB4720"/>
    <w:rsid w:val="00DE0574"/>
    <w:rsid w:val="00E75F45"/>
    <w:rsid w:val="00F214E7"/>
    <w:rsid w:val="00FA75FE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E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421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0C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0C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0C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0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0C4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0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0C4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99A"/>
  </w:style>
  <w:style w:type="paragraph" w:styleId="Pidipagina">
    <w:name w:val="footer"/>
    <w:basedOn w:val="Normale"/>
    <w:link w:val="PidipaginaCarattere"/>
    <w:uiPriority w:val="99"/>
    <w:unhideWhenUsed/>
    <w:rsid w:val="00A049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99A"/>
  </w:style>
  <w:style w:type="character" w:styleId="Collegamentoipertestuale">
    <w:name w:val="Hyperlink"/>
    <w:basedOn w:val="Carpredefinitoparagrafo"/>
    <w:uiPriority w:val="99"/>
    <w:unhideWhenUsed/>
    <w:rsid w:val="00BA344C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A344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ap.toscana.it/st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ap.toscana.it/st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cintelli</dc:creator>
  <cp:keywords/>
  <dc:description/>
  <cp:lastModifiedBy>paola.vannetti</cp:lastModifiedBy>
  <cp:revision>6</cp:revision>
  <dcterms:created xsi:type="dcterms:W3CDTF">2021-04-12T08:25:00Z</dcterms:created>
  <dcterms:modified xsi:type="dcterms:W3CDTF">2021-04-14T10:51:00Z</dcterms:modified>
</cp:coreProperties>
</file>