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F00" w:rsidRDefault="00BD6F00" w:rsidP="005F16D7">
      <w:pPr>
        <w:spacing w:line="240" w:lineRule="auto"/>
        <w:jc w:val="both"/>
      </w:pPr>
    </w:p>
    <w:p w:rsidR="00CF4452" w:rsidRPr="005F16D7" w:rsidRDefault="005F16D7" w:rsidP="005F16D7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CF4452" w:rsidRPr="005F16D7">
        <w:rPr>
          <w:rFonts w:ascii="Arial Narrow" w:hAnsi="Arial Narrow"/>
        </w:rPr>
        <w:tab/>
      </w:r>
      <w:r w:rsidR="00CF4452" w:rsidRPr="005F16D7">
        <w:rPr>
          <w:rFonts w:ascii="Arial Narrow" w:hAnsi="Arial Narrow"/>
        </w:rPr>
        <w:tab/>
      </w:r>
      <w:r w:rsidR="00CF4452" w:rsidRPr="005F16D7">
        <w:rPr>
          <w:rFonts w:ascii="Arial Narrow" w:hAnsi="Arial Narrow"/>
        </w:rPr>
        <w:tab/>
      </w:r>
      <w:r w:rsidR="00CF4452" w:rsidRPr="005F16D7">
        <w:rPr>
          <w:rFonts w:ascii="Arial Narrow" w:hAnsi="Arial Narrow"/>
        </w:rPr>
        <w:tab/>
      </w:r>
      <w:r w:rsidR="00CF4452" w:rsidRPr="005F16D7">
        <w:rPr>
          <w:rFonts w:ascii="Arial Narrow" w:hAnsi="Arial Narrow"/>
        </w:rPr>
        <w:tab/>
        <w:t>Al Comune di San Giovanni Valdarno</w:t>
      </w:r>
    </w:p>
    <w:p w:rsidR="00CF4452" w:rsidRPr="005F16D7" w:rsidRDefault="00CF4452" w:rsidP="005F16D7">
      <w:pPr>
        <w:spacing w:line="240" w:lineRule="auto"/>
        <w:jc w:val="both"/>
        <w:rPr>
          <w:rFonts w:ascii="Arial Narrow" w:hAnsi="Arial Narrow"/>
        </w:rPr>
      </w:pP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  <w:t xml:space="preserve">Servizio </w:t>
      </w:r>
      <w:r w:rsidR="008C7531">
        <w:rPr>
          <w:rFonts w:ascii="Arial Narrow" w:hAnsi="Arial Narrow"/>
        </w:rPr>
        <w:t xml:space="preserve">Beni Culturali Cultura, </w:t>
      </w:r>
      <w:r w:rsidRPr="005F16D7">
        <w:rPr>
          <w:rFonts w:ascii="Arial Narrow" w:hAnsi="Arial Narrow"/>
        </w:rPr>
        <w:t>Istruzione, Sp</w:t>
      </w:r>
      <w:bookmarkStart w:id="0" w:name="_GoBack"/>
      <w:bookmarkEnd w:id="0"/>
      <w:r w:rsidRPr="005F16D7">
        <w:rPr>
          <w:rFonts w:ascii="Arial Narrow" w:hAnsi="Arial Narrow"/>
        </w:rPr>
        <w:t xml:space="preserve">ort, Promozione </w:t>
      </w:r>
    </w:p>
    <w:p w:rsidR="00BD6F00" w:rsidRDefault="00CF4452" w:rsidP="005F16D7">
      <w:pPr>
        <w:spacing w:line="240" w:lineRule="auto"/>
        <w:jc w:val="both"/>
        <w:rPr>
          <w:rFonts w:ascii="Arial Narrow" w:hAnsi="Arial Narrow"/>
        </w:rPr>
      </w:pP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r w:rsidRPr="005F16D7">
        <w:rPr>
          <w:rFonts w:ascii="Arial Narrow" w:hAnsi="Arial Narrow"/>
        </w:rPr>
        <w:tab/>
      </w:r>
      <w:proofErr w:type="gramStart"/>
      <w:r w:rsidRPr="005F16D7">
        <w:rPr>
          <w:rFonts w:ascii="Arial Narrow" w:hAnsi="Arial Narrow"/>
        </w:rPr>
        <w:t>del</w:t>
      </w:r>
      <w:proofErr w:type="gramEnd"/>
      <w:r w:rsidRPr="005F16D7">
        <w:rPr>
          <w:rFonts w:ascii="Arial Narrow" w:hAnsi="Arial Narrow"/>
        </w:rPr>
        <w:t xml:space="preserve"> territorio, turismo e commercio</w:t>
      </w:r>
      <w:r w:rsidR="008C7531">
        <w:rPr>
          <w:rFonts w:ascii="Arial Narrow" w:hAnsi="Arial Narrow"/>
        </w:rPr>
        <w:t>, Politiche Giovanili</w:t>
      </w:r>
    </w:p>
    <w:p w:rsidR="005F16D7" w:rsidRPr="005F16D7" w:rsidRDefault="005F16D7" w:rsidP="005F16D7">
      <w:pPr>
        <w:spacing w:line="240" w:lineRule="auto"/>
        <w:jc w:val="both"/>
        <w:rPr>
          <w:rFonts w:ascii="Arial Narrow" w:hAnsi="Arial Narrow"/>
        </w:rPr>
      </w:pPr>
    </w:p>
    <w:p w:rsidR="00FE52CA" w:rsidRPr="005D3FE7" w:rsidRDefault="00CF4452" w:rsidP="005D3FE7">
      <w:pPr>
        <w:jc w:val="center"/>
        <w:rPr>
          <w:rFonts w:ascii="Arial Narrow" w:hAnsi="Arial Narrow"/>
          <w:b/>
        </w:rPr>
      </w:pPr>
      <w:r w:rsidRPr="005F16D7">
        <w:rPr>
          <w:rFonts w:ascii="Arial Narrow" w:hAnsi="Arial Narrow"/>
          <w:b/>
        </w:rPr>
        <w:t>AUTORIZZAZIONE ALLA DISCESA AUTONOMA DALLO SCUOLABUS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I sottoscritti........................................................... e …………………………………, in qualità di genitori/ tutori/ affidatari dell'alunno/a …....................................</w:t>
      </w:r>
      <w:r w:rsid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.......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................................, iscritto/a per l'anno scolastico …………… alla scuola …</w:t>
      </w:r>
      <w:r w:rsid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………..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……………….</w:t>
      </w:r>
      <w:r w:rsid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, classe....................e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iscritto/a al servizio comunale di trasporto scolastico, tenuto conto delle recenti disposizioni legislative che danno facoltà  ai “genitori esercenti la responsabilità genitoriale e tutori di minori di 14 anni, in considerazione dell'età, del grado di autonomia e dello specifico contesto, nell'ambito di un processo di </w:t>
      </w:r>
      <w:proofErr w:type="spell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autoresponsabilizzazione</w:t>
      </w:r>
      <w:proofErr w:type="spell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, di autorizzare le istituzioni del sistema nazionale di istruzione a consentire l'uscita autonoma dei minori dai locali scolastici al termine dell'orario delle lezioni”, esonerando “il personale scolastico dalla responsabilità connessa all'adempimento dell'obbligo di vigilanza”,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Atteso che il processo di </w:t>
      </w:r>
      <w:proofErr w:type="spell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autoresponsabilizzazione</w:t>
      </w:r>
      <w:proofErr w:type="spell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coinvolge anche la discesa autonoma dallo scuolabus ed il ritorno dell'alunno al domicilio indicato in sede di iscrizione al servizio, in quanto la normativa prevede anche che "l'autorizzazione a usufruire in modo autonomo del servizio di trasporto scolastico" esonera gli enti locali gestori del servizio "dalla responsabilità connessa all'obbligo di vigilanza nella salita e discesa del mezzo e nel tempo di sosta alla fermata utilizzata, anche al ritorno dalle attività scolastiche";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DICHIARANO</w:t>
      </w:r>
    </w:p>
    <w:p w:rsidR="00FE52CA" w:rsidRPr="005F16D7" w:rsidRDefault="00FE52CA" w:rsidP="00FE52CA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proofErr w:type="gramStart"/>
      <w:r w:rsidRPr="005F16D7">
        <w:rPr>
          <w:rStyle w:val="Enfasicorsivo"/>
          <w:rFonts w:ascii="Arial Narrow" w:eastAsia="Arial Narrow" w:hAnsi="Arial Narrow" w:cs="Arial Narrow"/>
          <w:b/>
          <w:i w:val="0"/>
          <w:sz w:val="22"/>
          <w:szCs w:val="22"/>
        </w:rPr>
        <w:t>di</w:t>
      </w:r>
      <w:proofErr w:type="gramEnd"/>
      <w:r w:rsidRPr="005F16D7">
        <w:rPr>
          <w:rStyle w:val="Enfasicorsivo"/>
          <w:rFonts w:ascii="Arial Narrow" w:eastAsia="Arial Narrow" w:hAnsi="Arial Narrow" w:cs="Arial Narrow"/>
          <w:b/>
          <w:i w:val="0"/>
          <w:sz w:val="22"/>
          <w:szCs w:val="22"/>
        </w:rPr>
        <w:t xml:space="preserve"> consentire la discesa autonoma del proprio/a figlio/a dallo scuolabus alla fermata indicata in sede di iscrizione al servizio di trasporto scolastico</w:t>
      </w:r>
      <w:r w:rsidR="00AF7C96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,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esonerando il </w:t>
      </w:r>
      <w:r w:rsidR="00AF7C96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Comune di San Giovanni Valdarno</w:t>
      </w:r>
      <w:r w:rsidR="005F16D7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e il gestore del servizio</w:t>
      </w:r>
      <w:r w:rsidR="00AF7C96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     </w:t>
      </w:r>
      <w:r w:rsidR="005F16D7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dalla responsabilità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connessa all'adempimento dell'obbligo di vigilanza, successivamente alla discesa dallo scuolabus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DICHIARANO ALTRESI'</w:t>
      </w:r>
    </w:p>
    <w:p w:rsidR="00FE52CA" w:rsidRPr="005F16D7" w:rsidRDefault="00FE52CA" w:rsidP="00FE52CA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FE52CA" w:rsidRPr="005F16D7" w:rsidRDefault="00FE52CA" w:rsidP="005F16D7">
      <w:pPr>
        <w:pStyle w:val="Standard"/>
        <w:numPr>
          <w:ilvl w:val="0"/>
          <w:numId w:val="2"/>
        </w:numPr>
        <w:jc w:val="both"/>
        <w:rPr>
          <w:rStyle w:val="Enfasicorsivo"/>
          <w:rFonts w:ascii="Arial Narrow" w:hAnsi="Arial Narrow"/>
          <w:i w:val="0"/>
          <w:iCs w:val="0"/>
          <w:sz w:val="22"/>
          <w:szCs w:val="22"/>
        </w:rPr>
      </w:pPr>
      <w:proofErr w:type="gram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che</w:t>
      </w:r>
      <w:proofErr w:type="gram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il/la proprio/a figlio/a ha </w:t>
      </w:r>
      <w:r w:rsidR="005F16D7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raggiunto un grado di autonomia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e di responsabilità tale da consentir</w:t>
      </w:r>
      <w:r w:rsidR="005F16D7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gli, ancorché minore di 14 anni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, di rientrare a casa, dalla fermata, in modo autonomo;</w:t>
      </w:r>
    </w:p>
    <w:p w:rsidR="00FE52CA" w:rsidRPr="005F16D7" w:rsidRDefault="00FE52CA" w:rsidP="005F16D7">
      <w:pPr>
        <w:pStyle w:val="Standard"/>
        <w:numPr>
          <w:ilvl w:val="0"/>
          <w:numId w:val="2"/>
        </w:numPr>
        <w:jc w:val="both"/>
        <w:rPr>
          <w:rStyle w:val="Enfasicorsivo"/>
          <w:rFonts w:ascii="Arial Narrow" w:hAnsi="Arial Narrow"/>
          <w:i w:val="0"/>
          <w:iCs w:val="0"/>
          <w:sz w:val="22"/>
          <w:szCs w:val="22"/>
        </w:rPr>
      </w:pPr>
      <w:proofErr w:type="gram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che</w:t>
      </w:r>
      <w:proofErr w:type="gram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il/la proprio/a figlio/a, pur minorenne, ha un grado di maturità tale da consentirgli/le di effettuare il percorso fermata – casa in sicurezza;</w:t>
      </w:r>
    </w:p>
    <w:p w:rsidR="00FE52CA" w:rsidRPr="005F16D7" w:rsidRDefault="00FE52CA" w:rsidP="005F16D7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che</w:t>
      </w:r>
      <w:proofErr w:type="gram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il/la proprio/a figlio/a conosce il percorso fermata casa per averlo effettuato più volte, anche da solo;</w:t>
      </w:r>
    </w:p>
    <w:p w:rsidR="00FE52CA" w:rsidRPr="005F16D7" w:rsidRDefault="00FE52CA" w:rsidP="005F16D7">
      <w:pPr>
        <w:pStyle w:val="Standard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che</w:t>
      </w:r>
      <w:proofErr w:type="gram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tale percorso non manifesta prof</w:t>
      </w:r>
      <w:r w:rsidR="005F16D7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ili di pericolosità particolare rispetto al tipo di strada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e di traffico.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5D3FE7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Ciò premesso</w:t>
      </w:r>
    </w:p>
    <w:p w:rsidR="00FE52CA" w:rsidRPr="005F16D7" w:rsidRDefault="00FE52CA" w:rsidP="00FE52CA">
      <w:pPr>
        <w:pStyle w:val="Standard"/>
        <w:jc w:val="center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SI IMPEGNANO COMUNQUE</w:t>
      </w:r>
    </w:p>
    <w:p w:rsidR="00FE52CA" w:rsidRPr="005F16D7" w:rsidRDefault="00FE52CA" w:rsidP="00FE52CA">
      <w:pPr>
        <w:pStyle w:val="Standard"/>
        <w:jc w:val="center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proofErr w:type="gramStart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a</w:t>
      </w:r>
      <w:proofErr w:type="gramEnd"/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 xml:space="preserve"> monitorare i tempi di percorrenza del percorso fermata-casa e a comunicare tempestivamente </w:t>
      </w:r>
      <w:r w:rsidR="005F16D7"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al Comune di San Giovanni Valdarno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, preventivamente, eventuali variazioni delle circostanze sopra descritte.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5F16D7" w:rsidRPr="005F16D7" w:rsidRDefault="005F16D7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5F16D7" w:rsidRPr="005F16D7" w:rsidRDefault="005F16D7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Firma genitore (padre)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  <w:t>Firma genitore (madre)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….............................................................</w:t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</w: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ab/>
        <w:t xml:space="preserve">        ..............................................................</w:t>
      </w: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</w:p>
    <w:p w:rsidR="00FE52CA" w:rsidRPr="005F16D7" w:rsidRDefault="00FE52CA" w:rsidP="00FE52CA">
      <w:pPr>
        <w:pStyle w:val="Standard"/>
        <w:jc w:val="both"/>
        <w:rPr>
          <w:rFonts w:ascii="Arial Narrow" w:hAnsi="Arial Narrow"/>
          <w:sz w:val="22"/>
          <w:szCs w:val="22"/>
        </w:rPr>
      </w:pPr>
      <w:r w:rsidRPr="005F16D7">
        <w:rPr>
          <w:rStyle w:val="Enfasicorsivo"/>
          <w:rFonts w:ascii="Arial Narrow" w:eastAsia="Arial Narrow" w:hAnsi="Arial Narrow" w:cs="Arial Narrow"/>
          <w:i w:val="0"/>
          <w:sz w:val="22"/>
          <w:szCs w:val="22"/>
        </w:rPr>
        <w:t>Data</w:t>
      </w:r>
    </w:p>
    <w:p w:rsidR="00B2367E" w:rsidRDefault="005D3FE7">
      <w:r>
        <w:t>…………………………………………………………</w:t>
      </w:r>
    </w:p>
    <w:p w:rsidR="00B2367E" w:rsidRPr="00FE4B7D" w:rsidRDefault="00FE4B7D" w:rsidP="00FE4B7D">
      <w:pPr>
        <w:jc w:val="center"/>
        <w:rPr>
          <w:b/>
        </w:rPr>
      </w:pPr>
      <w:r w:rsidRPr="00FE4B7D">
        <w:rPr>
          <w:b/>
        </w:rPr>
        <w:t>Devono essere allegate copie dei documenti di identità dei genitori</w:t>
      </w:r>
    </w:p>
    <w:sectPr w:rsidR="00B2367E" w:rsidRPr="00FE4B7D" w:rsidSect="005F16D7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0692"/>
    <w:multiLevelType w:val="hybridMultilevel"/>
    <w:tmpl w:val="9EB4EB7E"/>
    <w:lvl w:ilvl="0" w:tplc="0D164AC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  <w:i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75A50"/>
    <w:multiLevelType w:val="multilevel"/>
    <w:tmpl w:val="10EA625C"/>
    <w:lvl w:ilvl="0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59"/>
    <w:rsid w:val="0016160A"/>
    <w:rsid w:val="0022257E"/>
    <w:rsid w:val="0039580A"/>
    <w:rsid w:val="005D3FE7"/>
    <w:rsid w:val="005F16D7"/>
    <w:rsid w:val="007D5F3C"/>
    <w:rsid w:val="00862997"/>
    <w:rsid w:val="008C7531"/>
    <w:rsid w:val="00931A91"/>
    <w:rsid w:val="00962D81"/>
    <w:rsid w:val="00AF7C96"/>
    <w:rsid w:val="00B2367E"/>
    <w:rsid w:val="00BD6F00"/>
    <w:rsid w:val="00C95159"/>
    <w:rsid w:val="00CF4452"/>
    <w:rsid w:val="00F35967"/>
    <w:rsid w:val="00FE4B7D"/>
    <w:rsid w:val="00FE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B39BE-0FB8-4014-815D-5939E031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52C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styleId="Enfasicorsivo">
    <w:name w:val="Emphasis"/>
    <w:rsid w:val="00FE52CA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Olmastroni</dc:creator>
  <cp:lastModifiedBy>Barbara Babi</cp:lastModifiedBy>
  <cp:revision>9</cp:revision>
  <cp:lastPrinted>2019-06-21T09:50:00Z</cp:lastPrinted>
  <dcterms:created xsi:type="dcterms:W3CDTF">2019-01-29T16:02:00Z</dcterms:created>
  <dcterms:modified xsi:type="dcterms:W3CDTF">2020-05-06T06:42:00Z</dcterms:modified>
</cp:coreProperties>
</file>