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53" w:rsidRDefault="006C6753" w:rsidP="00F94183">
      <w:pPr>
        <w:suppressAutoHyphens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</w:p>
    <w:p w:rsidR="006C6753" w:rsidRDefault="006C6753" w:rsidP="00F94183">
      <w:pPr>
        <w:suppressAutoHyphens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</w:p>
    <w:p w:rsidR="006C6753" w:rsidRDefault="006C6753" w:rsidP="00F94183">
      <w:pPr>
        <w:suppressAutoHyphens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</w:p>
    <w:p w:rsidR="00F94183" w:rsidRPr="00F94183" w:rsidRDefault="00F94183" w:rsidP="00F94183">
      <w:pPr>
        <w:suppressAutoHyphens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 xml:space="preserve">Informativa sul trattamento dei dati personali dei contribuenti </w:t>
      </w:r>
    </w:p>
    <w:p w:rsidR="00F94183" w:rsidRDefault="00F94183" w:rsidP="00F94183">
      <w:pPr>
        <w:suppressAutoHyphens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</w:pP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 xml:space="preserve">resa ai sensi del </w:t>
      </w:r>
      <w:proofErr w:type="spellStart"/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Regol</w:t>
      </w:r>
      <w:proofErr w:type="spellEnd"/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.Europeo n.679/2016 (GDPR)</w:t>
      </w:r>
    </w:p>
    <w:p w:rsidR="00F94183" w:rsidRPr="00F94183" w:rsidRDefault="00F94183" w:rsidP="00F94183">
      <w:pPr>
        <w:suppressAutoHyphens w:val="0"/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94183" w:rsidRPr="00F94183" w:rsidRDefault="00F94183" w:rsidP="00F94183">
      <w:pPr>
        <w:spacing w:after="0" w:line="200" w:lineRule="exac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>1.</w:t>
      </w:r>
      <w:r w:rsidRPr="00F94183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 </w:t>
      </w: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 xml:space="preserve">Soggetti interessati - </w:t>
      </w:r>
      <w:r w:rsidRPr="00F94183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it-IT"/>
        </w:rPr>
        <w:t>L’ente tratterà i dati personali dei contribuenti di cui verrà in possesso con modalità anche informatiche e telematiche e il trattamento dei dati oggetto della presente informativa sarà sempre improntato ai principi di correttezza, liceità, trasparenza e di tutela della riservatezza e dei diritti dei soggetti interessati. Inoltre si forniscono le informazioni di seguito riportate:</w:t>
      </w:r>
    </w:p>
    <w:p w:rsidR="00F94183" w:rsidRPr="00F94183" w:rsidRDefault="00F94183" w:rsidP="00F94183">
      <w:pPr>
        <w:spacing w:after="0" w:line="200" w:lineRule="exac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>2.</w:t>
      </w:r>
      <w:r w:rsidRPr="00F94183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 </w:t>
      </w: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 xml:space="preserve">Titolare del trattamento - </w:t>
      </w:r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Comune di San Giovanni Valdarno; e-mail: protocollo@comunesgv.it; Centralino telefonico: +39 055 91261 – sito web: http://www.comunesgv.it Responsabile del trattamento dei dati: Sindaco </w:t>
      </w:r>
      <w:proofErr w:type="spellStart"/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Viligiardi</w:t>
      </w:r>
      <w:proofErr w:type="spellEnd"/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Maurizio</w:t>
      </w:r>
    </w:p>
    <w:p w:rsidR="00F94183" w:rsidRPr="00F94183" w:rsidRDefault="00F94183" w:rsidP="00F94183">
      <w:pPr>
        <w:spacing w:after="0" w:line="200" w:lineRule="exac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>3.</w:t>
      </w:r>
      <w:r w:rsidRPr="00F94183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 </w:t>
      </w: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>Responsabile per la protezione dei dati (DPO):</w:t>
      </w:r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Dott. Paoli Stefano - e-mail: stefano.paoli@centrostudientilocali.it – PEC: studiopaoli.s@pec.it – </w:t>
      </w:r>
      <w:proofErr w:type="spellStart"/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Cell</w:t>
      </w:r>
      <w:proofErr w:type="spellEnd"/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.: +39 347 6843885</w:t>
      </w:r>
    </w:p>
    <w:p w:rsidR="00F94183" w:rsidRPr="00F94183" w:rsidRDefault="00F94183" w:rsidP="00F94183">
      <w:pPr>
        <w:suppressAutoHyphens w:val="0"/>
        <w:spacing w:after="0" w:line="200" w:lineRule="exac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Attenzione:</w:t>
      </w:r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Poiché i recapiti dell'ente e del DPO possono variare con il trascorrere del tempo (in particolare quelli che riguardano gli indirizzi di posta elettronica i numeri di telefono come può essere diverso lo stesso soggetto incaricato come DPO) prima di inoltrare comunicazioni o richieste al Comune o al DPO è sempre necessario verificare l'esattezza delle informazioni in questione anche per via telefonica o consultando il sito internet ufficiale dell'ente dove le informazioni sui recapiti sono rese pubbliche e mantenute aggiornate.</w:t>
      </w:r>
    </w:p>
    <w:p w:rsidR="00F94183" w:rsidRPr="00F94183" w:rsidRDefault="00F94183" w:rsidP="00F94183">
      <w:pPr>
        <w:spacing w:after="0" w:line="200" w:lineRule="exac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>4.</w:t>
      </w:r>
      <w:r w:rsidRPr="00F94183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 </w:t>
      </w: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 xml:space="preserve">Finalità e liceità (base giuridica) del trattamento: </w:t>
      </w:r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I trattamenti cui saranno sottoposti i dati personali, che saranno </w:t>
      </w:r>
      <w:r w:rsidRPr="00F94183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it-IT"/>
        </w:rPr>
        <w:t xml:space="preserve">acquisiti con il modulo allegato hanno finalità informative in merito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it-IT"/>
        </w:rPr>
        <w:t>agli adempimenti normativi previsti</w:t>
      </w:r>
      <w:r w:rsidRPr="00F94183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it-IT"/>
        </w:rPr>
        <w:t>,</w:t>
      </w:r>
      <w:r w:rsidRPr="00F94183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it-IT"/>
        </w:rPr>
        <w:t>ivi incluse le finalità di archivia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it-IT"/>
        </w:rPr>
        <w:t>zione dei dati stessi</w:t>
      </w:r>
      <w:r w:rsidRPr="00F94183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it-IT"/>
        </w:rPr>
        <w:t>.</w:t>
      </w:r>
    </w:p>
    <w:p w:rsidR="00F94183" w:rsidRPr="00F94183" w:rsidRDefault="00F94183" w:rsidP="00F94183">
      <w:pPr>
        <w:spacing w:after="0" w:line="200" w:lineRule="exac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>5.</w:t>
      </w:r>
      <w:r w:rsidRPr="00F94183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 </w:t>
      </w: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 xml:space="preserve">Modalità di trattamento - </w:t>
      </w:r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Il trattamento dei dati personali, </w:t>
      </w:r>
      <w:r w:rsidRPr="00F94183">
        <w:rPr>
          <w:rFonts w:ascii="Times New Roman" w:hAnsi="Times New Roman" w:cs="Times New Roman"/>
          <w:color w:val="000000"/>
          <w:sz w:val="18"/>
          <w:szCs w:val="18"/>
        </w:rPr>
        <w:t>sottoposti a trattamento sia cartaceo, sia elettronico e/o automatizzato</w:t>
      </w:r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, è realizzato per mezzo delle operazioni indicate all'art. 4, paragrafo 2, del GDPR e precisamente: l</w:t>
      </w:r>
      <w:r w:rsidRPr="00F94183">
        <w:rPr>
          <w:rFonts w:ascii="Times New Roman" w:hAnsi="Times New Roman" w:cs="Times New Roman"/>
          <w:color w:val="000000"/>
          <w:sz w:val="18"/>
          <w:szCs w:val="18"/>
          <w:lang w:eastAsia="it-IT"/>
        </w:rPr>
        <w:t>a raccolta, la registrazione, l'organizzazione, la strutturazione, la conservazione, l'adattamento o la modifica, l'estrazione, la consultazione, l'uso, la comunicazione mediante trasmissione, la diffusione o qualsiasi altra forma di messa a disposizione, il raffronto o l'interconnessione, la limitazione, la cancellazione o la distruzione.</w:t>
      </w:r>
    </w:p>
    <w:p w:rsidR="00F94183" w:rsidRPr="00F94183" w:rsidRDefault="00F94183" w:rsidP="00F94183">
      <w:pPr>
        <w:spacing w:after="0" w:line="200" w:lineRule="exac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>6.</w:t>
      </w:r>
      <w:r w:rsidRPr="00F94183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 </w:t>
      </w: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 xml:space="preserve">Natura obbligatoria nel conferimento dei dati - </w:t>
      </w:r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Tenuto conto delle finalità del trattamento il conferimento dei dati è obbligatorio, fatta salvo i dati oggetto di consenso, ed il loro mancato, parziale o inesatto conferimento potrà comportare l’impossibilità di erogare il servizio in questione</w:t>
      </w:r>
    </w:p>
    <w:p w:rsidR="00F94183" w:rsidRPr="00F94183" w:rsidRDefault="00F94183" w:rsidP="00F94183">
      <w:pPr>
        <w:spacing w:after="0" w:line="200" w:lineRule="exac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>7.</w:t>
      </w:r>
      <w:r w:rsidRPr="00F94183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 </w:t>
      </w: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 xml:space="preserve">Destinatari o categorie di destinatari (ambito di diffusione/comunicazione dei dati) - </w:t>
      </w:r>
      <w:r w:rsidRPr="00F94183">
        <w:rPr>
          <w:rFonts w:ascii="Times New Roman" w:eastAsia="Times New Roman" w:hAnsi="Times New Roman" w:cs="Times New Roman"/>
          <w:bCs/>
          <w:color w:val="000000"/>
          <w:spacing w:val="-6"/>
          <w:sz w:val="18"/>
          <w:szCs w:val="18"/>
          <w:lang w:eastAsia="it-IT"/>
        </w:rPr>
        <w:t xml:space="preserve">I dati saranno trattati esclusivamente nell’ambito dei processi amministrativi per l’esecuzione dei quali sono stati comunicati dagli interessati. In particolare i </w:t>
      </w:r>
      <w:r w:rsidRPr="00F94183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it-IT"/>
        </w:rPr>
        <w:t>dati personali saranno</w:t>
      </w:r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: </w:t>
      </w:r>
    </w:p>
    <w:p w:rsidR="00F94183" w:rsidRPr="00F94183" w:rsidRDefault="00F94183" w:rsidP="00F94183">
      <w:pPr>
        <w:tabs>
          <w:tab w:val="num" w:pos="851"/>
        </w:tabs>
        <w:spacing w:after="0" w:line="200" w:lineRule="exact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Symbol" w:eastAsia="Symbol" w:hAnsi="Symbol" w:cs="Symbol"/>
          <w:color w:val="000000"/>
          <w:sz w:val="24"/>
          <w:szCs w:val="24"/>
          <w:lang w:eastAsia="it-IT"/>
        </w:rPr>
        <w:t></w:t>
      </w:r>
      <w:r w:rsidRPr="00F94183">
        <w:rPr>
          <w:rFonts w:ascii="Times New Roman" w:eastAsia="Symbol" w:hAnsi="Times New Roman" w:cs="Times New Roman"/>
          <w:color w:val="000000"/>
          <w:sz w:val="14"/>
          <w:szCs w:val="14"/>
          <w:lang w:eastAsia="it-IT"/>
        </w:rPr>
        <w:t xml:space="preserve">           </w:t>
      </w:r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trattati dal Titolare e dalle persone da lui autorizzate o incaricate;</w:t>
      </w:r>
    </w:p>
    <w:p w:rsidR="00F94183" w:rsidRPr="00F94183" w:rsidRDefault="00F94183" w:rsidP="00F94183">
      <w:pPr>
        <w:tabs>
          <w:tab w:val="num" w:pos="851"/>
        </w:tabs>
        <w:spacing w:after="0" w:line="200" w:lineRule="exact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Symbol" w:eastAsia="Symbol" w:hAnsi="Symbol" w:cs="Symbol"/>
          <w:color w:val="000000"/>
          <w:sz w:val="24"/>
          <w:szCs w:val="24"/>
          <w:lang w:eastAsia="it-IT"/>
        </w:rPr>
        <w:t></w:t>
      </w:r>
      <w:r w:rsidRPr="00F94183">
        <w:rPr>
          <w:rFonts w:ascii="Times New Roman" w:eastAsia="Symbol" w:hAnsi="Times New Roman" w:cs="Times New Roman"/>
          <w:color w:val="000000"/>
          <w:sz w:val="14"/>
          <w:szCs w:val="14"/>
          <w:lang w:eastAsia="it-IT"/>
        </w:rPr>
        <w:t xml:space="preserve">           </w:t>
      </w:r>
      <w:r w:rsidRPr="00F94183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it-IT"/>
        </w:rPr>
        <w:t>potranno essere inseriti in atti e documenti conservati negli archivi, anche elettronici, dell'ente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it-IT"/>
        </w:rPr>
        <w:t>/ Asp Masaccio</w:t>
      </w:r>
      <w:r w:rsidRPr="00F94183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it-IT"/>
        </w:rPr>
        <w:t xml:space="preserve"> e/o inviati in conservazione sostitutiva in conformità alle norme sulla conservazione della documentazione amministrativa</w:t>
      </w:r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;</w:t>
      </w:r>
    </w:p>
    <w:p w:rsidR="00F94183" w:rsidRPr="00F94183" w:rsidRDefault="00F94183" w:rsidP="00F94183">
      <w:pPr>
        <w:tabs>
          <w:tab w:val="num" w:pos="851"/>
        </w:tabs>
        <w:spacing w:after="0" w:line="200" w:lineRule="exact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Symbol" w:eastAsia="Symbol" w:hAnsi="Symbol" w:cs="Symbol"/>
          <w:color w:val="000000"/>
          <w:sz w:val="24"/>
          <w:szCs w:val="24"/>
          <w:lang w:eastAsia="it-IT"/>
        </w:rPr>
        <w:t></w:t>
      </w:r>
      <w:r w:rsidRPr="00F94183">
        <w:rPr>
          <w:rFonts w:ascii="Times New Roman" w:eastAsia="Symbol" w:hAnsi="Times New Roman" w:cs="Times New Roman"/>
          <w:color w:val="000000"/>
          <w:sz w:val="14"/>
          <w:szCs w:val="14"/>
          <w:lang w:eastAsia="it-IT"/>
        </w:rPr>
        <w:t xml:space="preserve">           </w:t>
      </w:r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comunicati a soggetti terzi ai sensi delle vigenti disposizioni di legge;</w:t>
      </w:r>
    </w:p>
    <w:p w:rsidR="00F94183" w:rsidRPr="00F94183" w:rsidRDefault="00F94183" w:rsidP="00F94183">
      <w:pPr>
        <w:tabs>
          <w:tab w:val="num" w:pos="851"/>
        </w:tabs>
        <w:spacing w:after="0" w:line="200" w:lineRule="exact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Symbol" w:eastAsia="Symbol" w:hAnsi="Symbol" w:cs="Symbol"/>
          <w:color w:val="000000"/>
          <w:sz w:val="24"/>
          <w:szCs w:val="24"/>
          <w:lang w:eastAsia="it-IT"/>
        </w:rPr>
        <w:t></w:t>
      </w:r>
      <w:r w:rsidRPr="00F94183">
        <w:rPr>
          <w:rFonts w:ascii="Times New Roman" w:eastAsia="Symbol" w:hAnsi="Times New Roman" w:cs="Times New Roman"/>
          <w:color w:val="000000"/>
          <w:sz w:val="14"/>
          <w:szCs w:val="14"/>
          <w:lang w:eastAsia="it-IT"/>
        </w:rPr>
        <w:t xml:space="preserve">           </w:t>
      </w:r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comunicati, in caso di richiesta, a soggetti terzi, in adempimento ad obblighi derivanti da norme inderogabili di legge o per l’accertamento e la persecuzione di reati;</w:t>
      </w:r>
    </w:p>
    <w:p w:rsidR="00F94183" w:rsidRPr="00F94183" w:rsidRDefault="00F94183" w:rsidP="00F94183">
      <w:pPr>
        <w:spacing w:after="0" w:line="200" w:lineRule="exac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>8.</w:t>
      </w:r>
      <w:r w:rsidRPr="00F94183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 </w:t>
      </w: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 xml:space="preserve">Trasferimento a terzi dei dati - </w:t>
      </w:r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 dati oggetto della presente informativa potranno essere trasferiti, se richiesti, in paesi terzi o ad organizzazioni internazionali.</w:t>
      </w:r>
    </w:p>
    <w:p w:rsidR="00F94183" w:rsidRPr="00F94183" w:rsidRDefault="00F94183" w:rsidP="00F94183">
      <w:pPr>
        <w:spacing w:after="0" w:line="200" w:lineRule="exac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>9.</w:t>
      </w:r>
      <w:r w:rsidRPr="00F94183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    </w:t>
      </w: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 xml:space="preserve">Periodo di conservazione dei dati - </w:t>
      </w:r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I dati forniti dagli interessati sono registrati nelle banche dati cartacee e informatizzate del Comune e saranno altresì conservati negli archivi dell’ente per il periodo corrispondente a quanto stabilito dalla normativa vigente.</w:t>
      </w:r>
    </w:p>
    <w:p w:rsidR="00F94183" w:rsidRPr="00F94183" w:rsidRDefault="00F94183" w:rsidP="00F94183">
      <w:pPr>
        <w:spacing w:after="0" w:line="200" w:lineRule="exac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>10.</w:t>
      </w:r>
      <w:r w:rsidRPr="00F94183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 </w:t>
      </w: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 xml:space="preserve">Processi decisionali automatizzati (compresa la </w:t>
      </w:r>
      <w:proofErr w:type="spellStart"/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>profilazione</w:t>
      </w:r>
      <w:proofErr w:type="spellEnd"/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 xml:space="preserve">) che determinano effetti giuridici o che incidano sulla persona - </w:t>
      </w:r>
      <w:r w:rsidRPr="00F94183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lang w:eastAsia="it-IT"/>
        </w:rPr>
        <w:t xml:space="preserve">Il Comune di San Giovanni Valdarno, per il trattamento dei dati di cui alla presente informativa, non esegue unicamente processi decisionali automatizzati né esegue una </w:t>
      </w:r>
      <w:proofErr w:type="spellStart"/>
      <w:r w:rsidRPr="00F94183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lang w:eastAsia="it-IT"/>
        </w:rPr>
        <w:t>profilazione</w:t>
      </w:r>
      <w:proofErr w:type="spellEnd"/>
      <w:r w:rsidRPr="00F94183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lang w:eastAsia="it-IT"/>
        </w:rPr>
        <w:t xml:space="preserve"> dei soggetti interessati ai trattamenti di cui trattasi.</w:t>
      </w:r>
    </w:p>
    <w:p w:rsidR="00F94183" w:rsidRPr="00F94183" w:rsidRDefault="00F94183" w:rsidP="00F94183">
      <w:pPr>
        <w:spacing w:after="0" w:line="200" w:lineRule="exac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>11.</w:t>
      </w:r>
      <w:r w:rsidRPr="00F94183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 </w:t>
      </w: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>Diritto di reclamo all’autorità di controllo.</w:t>
      </w:r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- Il soggetto interessato dal trattamento di cui alla presente informativa ha diritto di presentare reclamo al Garante per la protezione dei dati personali (</w:t>
      </w:r>
      <w:r w:rsidRPr="00F94183">
        <w:rPr>
          <w:rFonts w:ascii="Times New Roman" w:eastAsia="Times New Roman" w:hAnsi="Times New Roman" w:cs="Times New Roman"/>
          <w:color w:val="0000FF"/>
          <w:sz w:val="18"/>
          <w:szCs w:val="18"/>
          <w:lang w:eastAsia="it-IT"/>
        </w:rPr>
        <w:t>www.garanteprivacy.it</w:t>
      </w:r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) nei tempi e modi definiti dall'Autorità stessa.</w:t>
      </w:r>
    </w:p>
    <w:p w:rsidR="00F94183" w:rsidRPr="00F94183" w:rsidRDefault="00F94183" w:rsidP="00F94183">
      <w:pPr>
        <w:spacing w:after="0" w:line="200" w:lineRule="exac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>12.</w:t>
      </w:r>
      <w:r w:rsidRPr="00F94183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 xml:space="preserve">  </w:t>
      </w:r>
      <w:r w:rsidRPr="00F94183">
        <w:rPr>
          <w:rFonts w:ascii="Times New Roman" w:eastAsia="Times New Roman" w:hAnsi="Times New Roman" w:cs="Times New Roman"/>
          <w:b/>
          <w:bCs/>
          <w:color w:val="000000"/>
          <w:sz w:val="18"/>
          <w:lang w:eastAsia="it-IT"/>
        </w:rPr>
        <w:t>Diritti degli interessati</w:t>
      </w:r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- Gli interessati potranno, in qualunque momento, esercitare i diritti di accesso ai dati personali, di rettifica, di cancellazione, di limitazione, di opposizione del trattamento che li riguarda, di portabilità di cui agli </w:t>
      </w:r>
      <w:proofErr w:type="spellStart"/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artt.li</w:t>
      </w:r>
      <w:proofErr w:type="spellEnd"/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dal n. 15 al n. 20 del Regolamento Europeo 679/2016 secondo le seguenti modalità:</w:t>
      </w:r>
    </w:p>
    <w:p w:rsidR="00F94183" w:rsidRPr="00F94183" w:rsidRDefault="00F94183" w:rsidP="00F94183">
      <w:pPr>
        <w:suppressAutoHyphens w:val="0"/>
        <w:autoSpaceDE w:val="0"/>
        <w:spacing w:after="0" w:line="200" w:lineRule="exact"/>
        <w:ind w:left="284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Garamond" w:eastAsia="Garamond" w:hAnsi="Garamond" w:cs="Garamond"/>
          <w:color w:val="000000"/>
          <w:sz w:val="18"/>
          <w:szCs w:val="18"/>
        </w:rPr>
        <w:t>-</w:t>
      </w:r>
      <w:r w:rsidRPr="00F94183">
        <w:rPr>
          <w:rFonts w:ascii="Times New Roman" w:eastAsia="Garamond" w:hAnsi="Times New Roman" w:cs="Times New Roman"/>
          <w:color w:val="000000"/>
          <w:sz w:val="14"/>
          <w:szCs w:val="14"/>
        </w:rPr>
        <w:t xml:space="preserve">        </w:t>
      </w:r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</w:rPr>
        <w:t>inviando una raccomandata A.R. al Comune di San Giovanni Valdarno, Via Garibaldi 43</w:t>
      </w:r>
    </w:p>
    <w:p w:rsidR="00F94183" w:rsidRPr="00F94183" w:rsidRDefault="00F94183" w:rsidP="00F94183">
      <w:pPr>
        <w:suppressAutoHyphens w:val="0"/>
        <w:autoSpaceDE w:val="0"/>
        <w:spacing w:after="0" w:line="200" w:lineRule="exact"/>
        <w:ind w:left="284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Garamond" w:eastAsia="Garamond" w:hAnsi="Garamond" w:cs="Garamond"/>
          <w:color w:val="000000"/>
          <w:sz w:val="18"/>
          <w:szCs w:val="18"/>
        </w:rPr>
        <w:t>-</w:t>
      </w:r>
      <w:r w:rsidRPr="00F94183">
        <w:rPr>
          <w:rFonts w:ascii="Times New Roman" w:eastAsia="Garamond" w:hAnsi="Times New Roman" w:cs="Times New Roman"/>
          <w:color w:val="000000"/>
          <w:sz w:val="14"/>
          <w:szCs w:val="14"/>
        </w:rPr>
        <w:t xml:space="preserve">        </w:t>
      </w:r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</w:rPr>
        <w:t>inviando una PEC a: protocollo@pec.comunesgv.it</w:t>
      </w:r>
    </w:p>
    <w:p w:rsidR="00F94183" w:rsidRPr="00F94183" w:rsidRDefault="00F94183" w:rsidP="00F94183">
      <w:pPr>
        <w:suppressAutoHyphens w:val="0"/>
        <w:spacing w:after="0" w:line="200" w:lineRule="exac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9418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L'esercizio del diritto di opposizione al trattamento dei dati potrebbe comportare l’eventuale impossibilità ad erogare il servizio.</w:t>
      </w:r>
    </w:p>
    <w:p w:rsidR="0028561A" w:rsidRDefault="0028561A" w:rsidP="00F94183"/>
    <w:sectPr w:rsidR="0028561A" w:rsidSect="00F94183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94183"/>
    <w:rsid w:val="0028561A"/>
    <w:rsid w:val="006C6753"/>
    <w:rsid w:val="00CA219F"/>
    <w:rsid w:val="00DE04C2"/>
    <w:rsid w:val="00F9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19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A219F"/>
    <w:pPr>
      <w:keepNext/>
      <w:tabs>
        <w:tab w:val="num" w:pos="0"/>
      </w:tabs>
      <w:spacing w:after="0" w:line="240" w:lineRule="auto"/>
      <w:ind w:left="1276" w:hanging="1276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CA219F"/>
    <w:pPr>
      <w:keepNext/>
      <w:tabs>
        <w:tab w:val="num" w:pos="0"/>
      </w:tabs>
      <w:spacing w:after="0" w:line="240" w:lineRule="auto"/>
      <w:ind w:firstLine="482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A219F"/>
    <w:pPr>
      <w:keepNext/>
      <w:tabs>
        <w:tab w:val="num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CA219F"/>
    <w:pPr>
      <w:keepNext/>
      <w:tabs>
        <w:tab w:val="num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pacing w:val="60"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CA219F"/>
    <w:pPr>
      <w:keepNext/>
      <w:tabs>
        <w:tab w:val="num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CA219F"/>
    <w:pPr>
      <w:keepNext/>
      <w:tabs>
        <w:tab w:val="num" w:pos="0"/>
      </w:tabs>
      <w:spacing w:after="0" w:line="240" w:lineRule="auto"/>
      <w:ind w:firstLine="4253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CA219F"/>
    <w:pPr>
      <w:keepNext/>
      <w:tabs>
        <w:tab w:val="num" w:pos="0"/>
      </w:tabs>
      <w:spacing w:before="160"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CA219F"/>
    <w:pPr>
      <w:keepNext/>
      <w:tabs>
        <w:tab w:val="num" w:pos="0"/>
      </w:tabs>
      <w:spacing w:before="160" w:after="0" w:line="240" w:lineRule="auto"/>
      <w:ind w:firstLine="4253"/>
      <w:jc w:val="both"/>
      <w:outlineLvl w:val="7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CA219F"/>
    <w:pPr>
      <w:keepNext/>
      <w:tabs>
        <w:tab w:val="num" w:pos="0"/>
      </w:tabs>
      <w:spacing w:before="160"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A219F"/>
    <w:rPr>
      <w:b/>
      <w:sz w:val="24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A219F"/>
    <w:rPr>
      <w:b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CA219F"/>
    <w:rPr>
      <w:b/>
      <w:sz w:val="24"/>
      <w:u w:val="single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CA219F"/>
    <w:rPr>
      <w:b/>
      <w:spacing w:val="60"/>
      <w:sz w:val="28"/>
      <w:u w:val="single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A219F"/>
    <w:rPr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CA219F"/>
    <w:rPr>
      <w:i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CA219F"/>
    <w:rPr>
      <w:b/>
      <w:color w:val="000000"/>
      <w:sz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CA219F"/>
    <w:rPr>
      <w:i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CA219F"/>
    <w:rPr>
      <w:b/>
      <w:sz w:val="24"/>
      <w:lang w:eastAsia="ar-SA"/>
    </w:rPr>
  </w:style>
  <w:style w:type="paragraph" w:styleId="Nessunaspaziatura">
    <w:name w:val="No Spacing"/>
    <w:qFormat/>
    <w:rsid w:val="00CA219F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Enfasigrassetto">
    <w:name w:val="Strong"/>
    <w:basedOn w:val="Carpredefinitoparagrafo"/>
    <w:uiPriority w:val="22"/>
    <w:qFormat/>
    <w:rsid w:val="00F941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paola.vannetti</dc:creator>
  <cp:keywords/>
  <dc:description/>
  <cp:lastModifiedBy>paola.vannetti</cp:lastModifiedBy>
  <cp:revision>3</cp:revision>
  <dcterms:created xsi:type="dcterms:W3CDTF">2019-03-06T12:27:00Z</dcterms:created>
  <dcterms:modified xsi:type="dcterms:W3CDTF">2019-03-06T12:31:00Z</dcterms:modified>
</cp:coreProperties>
</file>