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463A" w14:textId="2FB6B1CF" w:rsidR="00E82757" w:rsidRDefault="006365A5" w:rsidP="003706E7">
      <w:pPr>
        <w:spacing w:line="288" w:lineRule="auto"/>
        <w:jc w:val="center"/>
        <w:rPr>
          <w:b/>
          <w:bCs/>
          <w:sz w:val="32"/>
          <w:szCs w:val="32"/>
        </w:rPr>
      </w:pPr>
      <w:r w:rsidRPr="00E82757">
        <w:rPr>
          <w:b/>
          <w:bCs/>
          <w:sz w:val="32"/>
          <w:szCs w:val="32"/>
        </w:rPr>
        <w:t>AVVISO PUBBLICO PER LA COSTITUZIONE</w:t>
      </w:r>
    </w:p>
    <w:p w14:paraId="1CA009A6" w14:textId="189D8796" w:rsidR="006365A5" w:rsidRPr="00E82757" w:rsidRDefault="006365A5" w:rsidP="006365A5">
      <w:pPr>
        <w:autoSpaceDE w:val="0"/>
        <w:autoSpaceDN w:val="0"/>
        <w:adjustRightInd w:val="0"/>
        <w:jc w:val="center"/>
        <w:rPr>
          <w:b/>
          <w:bCs/>
          <w:sz w:val="32"/>
          <w:szCs w:val="32"/>
        </w:rPr>
      </w:pPr>
      <w:r w:rsidRPr="00E82757">
        <w:rPr>
          <w:b/>
          <w:bCs/>
          <w:sz w:val="32"/>
          <w:szCs w:val="32"/>
        </w:rPr>
        <w:t>DELLA CONSULTA GIOVANILE </w:t>
      </w:r>
    </w:p>
    <w:p w14:paraId="71F84101" w14:textId="05E0D034" w:rsidR="006365A5" w:rsidRPr="00E82757" w:rsidRDefault="006365A5" w:rsidP="006365A5">
      <w:pPr>
        <w:autoSpaceDE w:val="0"/>
        <w:autoSpaceDN w:val="0"/>
        <w:adjustRightInd w:val="0"/>
        <w:jc w:val="center"/>
        <w:rPr>
          <w:b/>
          <w:bCs/>
          <w:sz w:val="32"/>
          <w:szCs w:val="32"/>
        </w:rPr>
      </w:pPr>
      <w:r w:rsidRPr="00E82757">
        <w:rPr>
          <w:b/>
          <w:bCs/>
          <w:sz w:val="32"/>
          <w:szCs w:val="32"/>
        </w:rPr>
        <w:t>DEL COMUNE DI SAN GIOVANNI VALDARNO</w:t>
      </w:r>
    </w:p>
    <w:p w14:paraId="24F6E91D" w14:textId="77777777" w:rsidR="006365A5" w:rsidRDefault="006365A5" w:rsidP="00EE3B7C">
      <w:pPr>
        <w:autoSpaceDE w:val="0"/>
        <w:autoSpaceDN w:val="0"/>
        <w:adjustRightInd w:val="0"/>
      </w:pPr>
    </w:p>
    <w:p w14:paraId="6A2A5624" w14:textId="254CD241" w:rsidR="00EE3B7C" w:rsidRPr="00A01D51" w:rsidRDefault="00EE3B7C" w:rsidP="00EE3B7C">
      <w:pPr>
        <w:autoSpaceDE w:val="0"/>
        <w:autoSpaceDN w:val="0"/>
        <w:adjustRightInd w:val="0"/>
        <w:rPr>
          <w:color w:val="000000"/>
          <w:sz w:val="24"/>
          <w:szCs w:val="24"/>
        </w:rPr>
      </w:pPr>
      <w:r w:rsidRPr="00A01D51">
        <w:rPr>
          <w:color w:val="000000"/>
          <w:sz w:val="24"/>
          <w:szCs w:val="24"/>
        </w:rPr>
        <w:t>Comune di San Giovanni V.no – Provincia di Arezzo – V. Garibaldi, 43 – 52027 San Giovanni V.no (Ar),</w:t>
      </w:r>
      <w:r w:rsidR="00A01D51">
        <w:rPr>
          <w:color w:val="000000"/>
          <w:sz w:val="24"/>
          <w:szCs w:val="24"/>
        </w:rPr>
        <w:t xml:space="preserve"> </w:t>
      </w:r>
      <w:r w:rsidRPr="00A01D51">
        <w:rPr>
          <w:color w:val="000000"/>
          <w:sz w:val="24"/>
          <w:szCs w:val="24"/>
        </w:rPr>
        <w:t>Tel: 055 91261 – Fax: 055 9123376 – indirizzo internet: www.comunesgv.it.</w:t>
      </w:r>
    </w:p>
    <w:p w14:paraId="753795A4" w14:textId="717FA494" w:rsidR="00EE3B7C" w:rsidRPr="00A01D51" w:rsidRDefault="00EE3B7C" w:rsidP="00EE3B7C">
      <w:pPr>
        <w:autoSpaceDE w:val="0"/>
        <w:autoSpaceDN w:val="0"/>
        <w:adjustRightInd w:val="0"/>
        <w:rPr>
          <w:color w:val="0563C2"/>
          <w:sz w:val="24"/>
          <w:szCs w:val="24"/>
        </w:rPr>
      </w:pPr>
      <w:r w:rsidRPr="00A01D51">
        <w:rPr>
          <w:color w:val="000000"/>
          <w:sz w:val="24"/>
          <w:szCs w:val="24"/>
        </w:rPr>
        <w:t xml:space="preserve">PEC: </w:t>
      </w:r>
      <w:hyperlink r:id="rId8" w:history="1">
        <w:r w:rsidR="006365A5" w:rsidRPr="00A01D51">
          <w:rPr>
            <w:rStyle w:val="Collegamentoipertestuale"/>
            <w:sz w:val="24"/>
            <w:szCs w:val="24"/>
          </w:rPr>
          <w:t>comune.@postacert.toscana.it</w:t>
        </w:r>
      </w:hyperlink>
    </w:p>
    <w:p w14:paraId="240FF667" w14:textId="77777777" w:rsidR="006365A5" w:rsidRPr="00A01D51" w:rsidRDefault="006365A5" w:rsidP="00EE3B7C">
      <w:pPr>
        <w:autoSpaceDE w:val="0"/>
        <w:autoSpaceDN w:val="0"/>
        <w:adjustRightInd w:val="0"/>
        <w:rPr>
          <w:color w:val="0563C2"/>
          <w:sz w:val="24"/>
          <w:szCs w:val="24"/>
        </w:rPr>
      </w:pPr>
    </w:p>
    <w:p w14:paraId="7074AA5D" w14:textId="7ABEF70B" w:rsidR="00EE3B7C" w:rsidRPr="00A01D51" w:rsidRDefault="00EE3B7C" w:rsidP="00EE3B7C">
      <w:pPr>
        <w:autoSpaceDE w:val="0"/>
        <w:autoSpaceDN w:val="0"/>
        <w:adjustRightInd w:val="0"/>
        <w:rPr>
          <w:color w:val="000000"/>
          <w:sz w:val="24"/>
          <w:szCs w:val="24"/>
        </w:rPr>
      </w:pPr>
      <w:r w:rsidRPr="00A01D51">
        <w:rPr>
          <w:color w:val="000000"/>
          <w:sz w:val="24"/>
          <w:szCs w:val="24"/>
        </w:rPr>
        <w:t>Responsabile Unico del Procedimento</w:t>
      </w:r>
      <w:r w:rsidR="006365A5" w:rsidRPr="00A01D51">
        <w:rPr>
          <w:color w:val="000000"/>
          <w:sz w:val="24"/>
          <w:szCs w:val="24"/>
        </w:rPr>
        <w:t xml:space="preserve">: </w:t>
      </w:r>
      <w:r w:rsidR="00A01D51">
        <w:rPr>
          <w:color w:val="000000"/>
          <w:sz w:val="24"/>
          <w:szCs w:val="24"/>
        </w:rPr>
        <w:t xml:space="preserve">Responsabile Servizio Cultura - Affari Generali </w:t>
      </w:r>
      <w:r w:rsidR="006365A5" w:rsidRPr="00A01D51">
        <w:rPr>
          <w:color w:val="000000"/>
          <w:sz w:val="24"/>
          <w:szCs w:val="24"/>
        </w:rPr>
        <w:t xml:space="preserve">Dott.ssa Gabriella Benedetti </w:t>
      </w:r>
    </w:p>
    <w:p w14:paraId="35940D57" w14:textId="77777777" w:rsidR="006365A5" w:rsidRPr="00A01D51" w:rsidRDefault="006365A5" w:rsidP="00EE3B7C">
      <w:pPr>
        <w:rPr>
          <w:sz w:val="24"/>
          <w:szCs w:val="24"/>
        </w:rPr>
      </w:pPr>
    </w:p>
    <w:p w14:paraId="74E92C8D" w14:textId="77777777" w:rsidR="004311E7" w:rsidRPr="00A01D51" w:rsidRDefault="004311E7" w:rsidP="004311E7">
      <w:pPr>
        <w:autoSpaceDE w:val="0"/>
        <w:autoSpaceDN w:val="0"/>
        <w:adjustRightInd w:val="0"/>
        <w:rPr>
          <w:b/>
          <w:bCs/>
          <w:sz w:val="24"/>
          <w:szCs w:val="24"/>
        </w:rPr>
      </w:pPr>
      <w:r w:rsidRPr="00A01D51">
        <w:rPr>
          <w:b/>
          <w:bCs/>
          <w:sz w:val="24"/>
          <w:szCs w:val="24"/>
        </w:rPr>
        <w:t>PREMESSO CHE:</w:t>
      </w:r>
    </w:p>
    <w:p w14:paraId="6C6C0B32" w14:textId="5F87B9A1" w:rsidR="004311E7" w:rsidRDefault="000F1F05" w:rsidP="00A01D51">
      <w:pPr>
        <w:autoSpaceDE w:val="0"/>
        <w:autoSpaceDN w:val="0"/>
        <w:adjustRightInd w:val="0"/>
        <w:rPr>
          <w:rFonts w:ascii="TimesNewRoman" w:hAnsi="TimesNewRoman" w:cs="TimesNewRoman"/>
          <w:sz w:val="24"/>
          <w:szCs w:val="24"/>
        </w:rPr>
      </w:pPr>
      <w:r>
        <w:rPr>
          <w:sz w:val="24"/>
          <w:szCs w:val="24"/>
        </w:rPr>
        <w:t xml:space="preserve">Con deliberazione del Consiglio Comunale </w:t>
      </w:r>
      <w:r w:rsidR="004311E7">
        <w:rPr>
          <w:rFonts w:ascii="TimesNewRoman,Bold" w:hAnsi="TimesNewRoman,Bold" w:cs="TimesNewRoman,Bold"/>
          <w:b/>
          <w:bCs/>
          <w:sz w:val="24"/>
          <w:szCs w:val="24"/>
        </w:rPr>
        <w:t>N. 27 DEL 18/06/2022</w:t>
      </w:r>
      <w:r w:rsidR="004311E7">
        <w:rPr>
          <w:rFonts w:ascii="TimesNewRoman" w:hAnsi="TimesNewRoman" w:cs="TimesNewRoman"/>
          <w:sz w:val="24"/>
          <w:szCs w:val="24"/>
        </w:rPr>
        <w:t xml:space="preserve"> veniva approvato il Regolamento della Consulta dei Giovani e dato avvio al processo di istituzione della “Consulta dei giovani del Comune di San Giovanni Valdarno”, quale organo consultivo permanente del Consiglio Comunale, avente la funzione di promuovere la partecipazione giovanile alla vita amministrativa e sociale della Comunità.</w:t>
      </w:r>
    </w:p>
    <w:p w14:paraId="333BF390" w14:textId="3B175A12" w:rsidR="000F1F05" w:rsidRDefault="004311E7" w:rsidP="004311E7">
      <w:pPr>
        <w:rPr>
          <w:sz w:val="24"/>
          <w:szCs w:val="24"/>
        </w:rPr>
      </w:pPr>
      <w:r>
        <w:rPr>
          <w:rFonts w:ascii="TimesNewRoman" w:hAnsi="TimesNewRoman" w:cs="TimesNewRoman"/>
          <w:sz w:val="24"/>
          <w:szCs w:val="24"/>
        </w:rPr>
        <w:t>L’art.</w:t>
      </w:r>
      <w:r w:rsidR="00A01D51">
        <w:rPr>
          <w:rFonts w:ascii="TimesNewRoman" w:hAnsi="TimesNewRoman" w:cs="TimesNewRoman"/>
          <w:sz w:val="24"/>
          <w:szCs w:val="24"/>
        </w:rPr>
        <w:t xml:space="preserve"> 2 </w:t>
      </w:r>
      <w:r>
        <w:rPr>
          <w:rFonts w:ascii="TimesNewRoman" w:hAnsi="TimesNewRoman" w:cs="TimesNewRoman"/>
          <w:sz w:val="24"/>
          <w:szCs w:val="24"/>
        </w:rPr>
        <w:t>del Regolamento di cui sopra dispone che:</w:t>
      </w:r>
    </w:p>
    <w:p w14:paraId="6159E38C" w14:textId="77777777" w:rsidR="000F1F05" w:rsidRDefault="000F1F05" w:rsidP="000F1F05">
      <w:pPr>
        <w:pStyle w:val="Default"/>
        <w:rPr>
          <w:sz w:val="23"/>
          <w:szCs w:val="23"/>
        </w:rPr>
      </w:pPr>
      <w:r>
        <w:rPr>
          <w:sz w:val="23"/>
          <w:szCs w:val="23"/>
        </w:rPr>
        <w:t xml:space="preserve">1. La Consulta ha come obiettivo principale favorire la partecipazione dei giovani alla vita amministrativa e sociale della città. </w:t>
      </w:r>
    </w:p>
    <w:p w14:paraId="507B5C8E" w14:textId="77777777" w:rsidR="000F1F05" w:rsidRDefault="000F1F05" w:rsidP="000F1F05">
      <w:pPr>
        <w:pStyle w:val="Default"/>
        <w:rPr>
          <w:sz w:val="23"/>
          <w:szCs w:val="23"/>
        </w:rPr>
      </w:pPr>
      <w:r>
        <w:rPr>
          <w:sz w:val="23"/>
          <w:szCs w:val="23"/>
        </w:rPr>
        <w:t xml:space="preserve">2. La Consulta esercita le proprie funzioni in piena autonomia, operando in stretta collaborazione con le associazioni giovanili presenti sul territorio del Comune di San Giovanni Valdarno e con tutti i giovani che vorranno partecipare ai lavori della Consulta. </w:t>
      </w:r>
    </w:p>
    <w:p w14:paraId="279AA69A" w14:textId="77777777" w:rsidR="000F1F05" w:rsidRDefault="000F1F05" w:rsidP="000F1F05">
      <w:pPr>
        <w:pStyle w:val="Default"/>
        <w:rPr>
          <w:sz w:val="23"/>
          <w:szCs w:val="23"/>
        </w:rPr>
      </w:pPr>
      <w:r>
        <w:rPr>
          <w:sz w:val="23"/>
          <w:szCs w:val="23"/>
        </w:rPr>
        <w:t xml:space="preserve">3. La Consulta opera mantenendo la propria autonomia in quanto organismo apartitico e libero da ogni condizionamento politico. </w:t>
      </w:r>
    </w:p>
    <w:p w14:paraId="72F634D0" w14:textId="77777777" w:rsidR="000F1F05" w:rsidRDefault="000F1F05" w:rsidP="000F1F05">
      <w:pPr>
        <w:pStyle w:val="Default"/>
        <w:rPr>
          <w:sz w:val="23"/>
          <w:szCs w:val="23"/>
        </w:rPr>
      </w:pPr>
      <w:r>
        <w:rPr>
          <w:sz w:val="23"/>
          <w:szCs w:val="23"/>
        </w:rPr>
        <w:t xml:space="preserve">4. La Consulta, in quanto organo consultivo, dovrà, attraverso i suoi organi eletti democraticamente, rapportarsi periodicamente con il Consiglio Comunale. </w:t>
      </w:r>
    </w:p>
    <w:p w14:paraId="6A550BB7" w14:textId="77777777" w:rsidR="000F1F05" w:rsidRDefault="000F1F05" w:rsidP="000F1F05">
      <w:pPr>
        <w:pStyle w:val="Default"/>
        <w:rPr>
          <w:sz w:val="23"/>
          <w:szCs w:val="23"/>
        </w:rPr>
      </w:pPr>
      <w:r>
        <w:rPr>
          <w:sz w:val="23"/>
          <w:szCs w:val="23"/>
        </w:rPr>
        <w:t xml:space="preserve">5. La Consulta rappresenta un osservatorio permanente della realtà giovanile della città. </w:t>
      </w:r>
    </w:p>
    <w:p w14:paraId="5BAF6AEF" w14:textId="77777777" w:rsidR="000F1F05" w:rsidRDefault="000F1F05" w:rsidP="000F1F05">
      <w:pPr>
        <w:pStyle w:val="Default"/>
        <w:rPr>
          <w:sz w:val="23"/>
          <w:szCs w:val="23"/>
        </w:rPr>
      </w:pPr>
      <w:r>
        <w:rPr>
          <w:sz w:val="23"/>
          <w:szCs w:val="23"/>
        </w:rPr>
        <w:t xml:space="preserve">6. La Consulta, per il raggiungimento dei propri fini, potrà: </w:t>
      </w:r>
    </w:p>
    <w:p w14:paraId="73A62B89" w14:textId="77777777" w:rsidR="000F1F05" w:rsidRDefault="000F1F05" w:rsidP="000F1F05">
      <w:pPr>
        <w:pStyle w:val="Default"/>
        <w:rPr>
          <w:sz w:val="23"/>
          <w:szCs w:val="23"/>
        </w:rPr>
      </w:pPr>
      <w:r>
        <w:rPr>
          <w:sz w:val="23"/>
          <w:szCs w:val="23"/>
        </w:rPr>
        <w:t xml:space="preserve">a. fornire pareri non vincolanti sugli atti dell'Amministrazione Comunale inerenti </w:t>
      </w:r>
      <w:proofErr w:type="gramStart"/>
      <w:r>
        <w:rPr>
          <w:sz w:val="23"/>
          <w:szCs w:val="23"/>
        </w:rPr>
        <w:t>le</w:t>
      </w:r>
      <w:proofErr w:type="gramEnd"/>
      <w:r>
        <w:rPr>
          <w:sz w:val="23"/>
          <w:szCs w:val="23"/>
        </w:rPr>
        <w:t xml:space="preserve"> politiche giovanili; </w:t>
      </w:r>
    </w:p>
    <w:p w14:paraId="48E1295F" w14:textId="77777777" w:rsidR="000F1F05" w:rsidRDefault="000F1F05" w:rsidP="000F1F05">
      <w:pPr>
        <w:pStyle w:val="Default"/>
        <w:rPr>
          <w:sz w:val="23"/>
          <w:szCs w:val="23"/>
        </w:rPr>
      </w:pPr>
      <w:r>
        <w:rPr>
          <w:sz w:val="23"/>
          <w:szCs w:val="23"/>
        </w:rPr>
        <w:t xml:space="preserve">b. elaborare documenti e proposte di atti su varie tematiche da sottoporre ai competenti organi dell'Amministrazione Comunale tramite i quali concorrere alla definizione delle stesse; </w:t>
      </w:r>
    </w:p>
    <w:p w14:paraId="00FCEC12" w14:textId="77777777" w:rsidR="000F1F05" w:rsidRDefault="000F1F05" w:rsidP="000F1F05">
      <w:pPr>
        <w:pStyle w:val="Default"/>
        <w:rPr>
          <w:sz w:val="23"/>
          <w:szCs w:val="23"/>
        </w:rPr>
      </w:pPr>
      <w:r>
        <w:rPr>
          <w:sz w:val="23"/>
          <w:szCs w:val="23"/>
        </w:rPr>
        <w:t xml:space="preserve">c. promuovere dibattiti, ricerche ed incontri inerenti varie tematiche; </w:t>
      </w:r>
    </w:p>
    <w:p w14:paraId="01F917C1" w14:textId="77777777" w:rsidR="000F1F05" w:rsidRDefault="000F1F05" w:rsidP="000F1F05">
      <w:pPr>
        <w:pStyle w:val="Default"/>
        <w:rPr>
          <w:sz w:val="23"/>
          <w:szCs w:val="23"/>
        </w:rPr>
      </w:pPr>
      <w:r>
        <w:rPr>
          <w:sz w:val="23"/>
          <w:szCs w:val="23"/>
        </w:rPr>
        <w:t xml:space="preserve">d. favorire la costituzione di una rete di collaborazione tra le associazioni giovanili presenti sul territorio comunale e le istituzioni locali; </w:t>
      </w:r>
    </w:p>
    <w:p w14:paraId="4C10F6D8" w14:textId="77777777" w:rsidR="000F1F05" w:rsidRDefault="000F1F05" w:rsidP="000F1F05">
      <w:pPr>
        <w:pStyle w:val="Default"/>
        <w:rPr>
          <w:sz w:val="23"/>
          <w:szCs w:val="23"/>
        </w:rPr>
      </w:pPr>
      <w:r>
        <w:rPr>
          <w:sz w:val="23"/>
          <w:szCs w:val="23"/>
        </w:rPr>
        <w:t xml:space="preserve">e. elaborare annualmente una progettualità per i giovani da sottoporre all’attenzione dell’Amministrazione Comunale; </w:t>
      </w:r>
    </w:p>
    <w:p w14:paraId="41DA967E" w14:textId="77777777" w:rsidR="000F1F05" w:rsidRDefault="000F1F05" w:rsidP="000F1F05">
      <w:pPr>
        <w:pStyle w:val="Default"/>
        <w:rPr>
          <w:sz w:val="23"/>
          <w:szCs w:val="23"/>
        </w:rPr>
      </w:pPr>
      <w:r>
        <w:rPr>
          <w:sz w:val="23"/>
          <w:szCs w:val="23"/>
        </w:rPr>
        <w:t xml:space="preserve">f. valorizzare la presenza, la cultura e le attività dei giovani nella società e nelle istituzioni, anche attraverso una maggiore informazione e sensibilizzazione del mondo giovanile; </w:t>
      </w:r>
    </w:p>
    <w:p w14:paraId="5C0B2EB8" w14:textId="79CC3F14" w:rsidR="000F1F05" w:rsidRDefault="000F1F05" w:rsidP="000F1F05">
      <w:pPr>
        <w:rPr>
          <w:sz w:val="24"/>
          <w:szCs w:val="24"/>
        </w:rPr>
      </w:pPr>
      <w:r>
        <w:rPr>
          <w:sz w:val="23"/>
          <w:szCs w:val="23"/>
        </w:rPr>
        <w:t>h. promuovere e divulgare iniziative, eventi, dibattiti e manifestazioni finalizzate a valorizzare il mondo giovanile.</w:t>
      </w:r>
    </w:p>
    <w:p w14:paraId="03F176EC" w14:textId="73232E6B" w:rsidR="000F1F05" w:rsidRDefault="00EF06BC" w:rsidP="00EF06BC">
      <w:pPr>
        <w:tabs>
          <w:tab w:val="left" w:pos="587"/>
        </w:tabs>
        <w:rPr>
          <w:sz w:val="24"/>
          <w:szCs w:val="24"/>
        </w:rPr>
      </w:pPr>
      <w:r>
        <w:rPr>
          <w:sz w:val="24"/>
          <w:szCs w:val="24"/>
        </w:rPr>
        <w:tab/>
      </w:r>
    </w:p>
    <w:p w14:paraId="265CEFB3" w14:textId="77777777" w:rsidR="00EF06BC" w:rsidRDefault="00A01D51" w:rsidP="00EF06BC">
      <w:pPr>
        <w:jc w:val="center"/>
        <w:rPr>
          <w:b/>
          <w:bCs/>
          <w:sz w:val="24"/>
          <w:szCs w:val="24"/>
        </w:rPr>
      </w:pPr>
      <w:r w:rsidRPr="00A01D51">
        <w:rPr>
          <w:b/>
          <w:bCs/>
          <w:sz w:val="24"/>
          <w:szCs w:val="24"/>
        </w:rPr>
        <w:t xml:space="preserve">TANTO PREMESSO SI RENDE </w:t>
      </w:r>
      <w:proofErr w:type="gramStart"/>
      <w:r w:rsidRPr="00A01D51">
        <w:rPr>
          <w:b/>
          <w:bCs/>
          <w:sz w:val="24"/>
          <w:szCs w:val="24"/>
        </w:rPr>
        <w:t>NOTO  CHE</w:t>
      </w:r>
      <w:proofErr w:type="gramEnd"/>
      <w:r w:rsidRPr="00A01D51">
        <w:rPr>
          <w:b/>
          <w:bCs/>
          <w:sz w:val="24"/>
          <w:szCs w:val="24"/>
        </w:rPr>
        <w:t xml:space="preserve"> SONO APERTI I TERMINI PER LA PRESENTAZIONE DELLE CANDIDATURE PER LA COSTITUENDA CONSULTA GIOVANILE. </w:t>
      </w:r>
    </w:p>
    <w:p w14:paraId="5FF1D2F0" w14:textId="77777777" w:rsidR="003706E7" w:rsidRDefault="003706E7" w:rsidP="00EF06BC">
      <w:pPr>
        <w:jc w:val="left"/>
        <w:rPr>
          <w:sz w:val="24"/>
          <w:szCs w:val="24"/>
        </w:rPr>
      </w:pPr>
    </w:p>
    <w:p w14:paraId="4235CCB2" w14:textId="0ED0163D" w:rsidR="006365A5" w:rsidRDefault="000544AC" w:rsidP="00EF06BC">
      <w:pPr>
        <w:jc w:val="left"/>
        <w:rPr>
          <w:sz w:val="24"/>
          <w:szCs w:val="24"/>
        </w:rPr>
      </w:pPr>
      <w:r w:rsidRPr="000544AC">
        <w:rPr>
          <w:sz w:val="24"/>
          <w:szCs w:val="24"/>
        </w:rPr>
        <w:t>Gli interessati possono presentare</w:t>
      </w:r>
      <w:r w:rsidR="006365A5">
        <w:rPr>
          <w:sz w:val="24"/>
          <w:szCs w:val="24"/>
        </w:rPr>
        <w:t xml:space="preserve"> </w:t>
      </w:r>
      <w:r w:rsidRPr="000544AC">
        <w:rPr>
          <w:sz w:val="24"/>
          <w:szCs w:val="24"/>
        </w:rPr>
        <w:t>manifestare il proprio interesse attraverso apposita modulistica allegata al presente avviso, reperibile sul sito istituzionale del Comune</w:t>
      </w:r>
      <w:r w:rsidR="006365A5">
        <w:rPr>
          <w:sz w:val="24"/>
          <w:szCs w:val="24"/>
        </w:rPr>
        <w:t xml:space="preserve">: </w:t>
      </w:r>
      <w:hyperlink r:id="rId9" w:history="1">
        <w:r w:rsidR="006365A5" w:rsidRPr="00D50D5B">
          <w:rPr>
            <w:rStyle w:val="Collegamentoipertestuale"/>
            <w:sz w:val="24"/>
            <w:szCs w:val="24"/>
          </w:rPr>
          <w:t>www.comunesgv.it</w:t>
        </w:r>
      </w:hyperlink>
    </w:p>
    <w:p w14:paraId="2B9F7223" w14:textId="77777777" w:rsidR="00A01D51" w:rsidRDefault="00A01D51" w:rsidP="00EE2A41">
      <w:pPr>
        <w:rPr>
          <w:sz w:val="24"/>
          <w:szCs w:val="24"/>
        </w:rPr>
      </w:pPr>
    </w:p>
    <w:p w14:paraId="44E9D2EA" w14:textId="77777777" w:rsidR="00A01D51" w:rsidRDefault="000544AC" w:rsidP="00A01D51">
      <w:pPr>
        <w:rPr>
          <w:b/>
          <w:bCs/>
          <w:sz w:val="24"/>
          <w:szCs w:val="24"/>
        </w:rPr>
      </w:pPr>
      <w:r w:rsidRPr="004311E7">
        <w:rPr>
          <w:b/>
          <w:bCs/>
          <w:sz w:val="24"/>
          <w:szCs w:val="24"/>
        </w:rPr>
        <w:t>1. Modalità e termini di presentazione della domanda</w:t>
      </w:r>
    </w:p>
    <w:p w14:paraId="0F6BFDCE" w14:textId="22C076DB" w:rsidR="002714AE" w:rsidRDefault="002714AE" w:rsidP="002E5DD6">
      <w:pPr>
        <w:rPr>
          <w:sz w:val="24"/>
          <w:szCs w:val="24"/>
        </w:rPr>
      </w:pPr>
      <w:r w:rsidRPr="002714AE">
        <w:rPr>
          <w:sz w:val="24"/>
          <w:szCs w:val="24"/>
        </w:rPr>
        <w:t>Gli interessati alla candidatura, alla scadenza del presente avviso</w:t>
      </w:r>
      <w:r>
        <w:rPr>
          <w:sz w:val="24"/>
          <w:szCs w:val="24"/>
        </w:rPr>
        <w:t>,</w:t>
      </w:r>
      <w:r w:rsidRPr="002714AE">
        <w:rPr>
          <w:sz w:val="24"/>
          <w:szCs w:val="24"/>
        </w:rPr>
        <w:t xml:space="preserve"> devono possedere i seguenti requisiti: </w:t>
      </w:r>
    </w:p>
    <w:p w14:paraId="2285C6C0" w14:textId="2E1FA790" w:rsidR="004311E7" w:rsidRPr="002E5DD6" w:rsidRDefault="004311E7" w:rsidP="002E5DD6">
      <w:pPr>
        <w:rPr>
          <w:sz w:val="24"/>
          <w:szCs w:val="24"/>
        </w:rPr>
      </w:pPr>
      <w:r w:rsidRPr="002E5DD6">
        <w:rPr>
          <w:sz w:val="24"/>
          <w:szCs w:val="24"/>
        </w:rPr>
        <w:t xml:space="preserve">a) non devono aver riportato condanne penali </w:t>
      </w:r>
    </w:p>
    <w:p w14:paraId="3FAFFF54" w14:textId="2A83F46C" w:rsidR="00CC3E4F" w:rsidRPr="002E5DD6" w:rsidRDefault="004311E7" w:rsidP="002E5DD6">
      <w:pPr>
        <w:rPr>
          <w:sz w:val="24"/>
          <w:szCs w:val="24"/>
        </w:rPr>
      </w:pPr>
      <w:proofErr w:type="gramStart"/>
      <w:r w:rsidRPr="002E5DD6">
        <w:rPr>
          <w:sz w:val="24"/>
          <w:szCs w:val="24"/>
        </w:rPr>
        <w:t>b)</w:t>
      </w:r>
      <w:r w:rsidR="00CC3E4F" w:rsidRPr="002E5DD6">
        <w:rPr>
          <w:sz w:val="24"/>
          <w:szCs w:val="24"/>
        </w:rPr>
        <w:t>de</w:t>
      </w:r>
      <w:r w:rsidRPr="002E5DD6">
        <w:rPr>
          <w:sz w:val="24"/>
          <w:szCs w:val="24"/>
        </w:rPr>
        <w:t>vono</w:t>
      </w:r>
      <w:proofErr w:type="gramEnd"/>
      <w:r w:rsidRPr="002E5DD6">
        <w:rPr>
          <w:sz w:val="24"/>
          <w:szCs w:val="24"/>
        </w:rPr>
        <w:t> avere un’età compresa tra 16 e i </w:t>
      </w:r>
      <w:r w:rsidR="00BA29CE" w:rsidRPr="002E5DD6">
        <w:rPr>
          <w:sz w:val="24"/>
          <w:szCs w:val="24"/>
        </w:rPr>
        <w:t>26</w:t>
      </w:r>
      <w:r w:rsidRPr="002E5DD6">
        <w:rPr>
          <w:sz w:val="24"/>
          <w:szCs w:val="24"/>
        </w:rPr>
        <w:t> anni (minimo 16 anni + 1 giorno; massimo </w:t>
      </w:r>
      <w:r w:rsidR="00BA29CE" w:rsidRPr="002E5DD6">
        <w:rPr>
          <w:sz w:val="24"/>
          <w:szCs w:val="24"/>
        </w:rPr>
        <w:t>26</w:t>
      </w:r>
      <w:r w:rsidRPr="002E5DD6">
        <w:rPr>
          <w:sz w:val="24"/>
          <w:szCs w:val="24"/>
        </w:rPr>
        <w:t xml:space="preserve">  anni + 364 giorni)  </w:t>
      </w:r>
    </w:p>
    <w:p w14:paraId="6AB26401" w14:textId="17F37A27" w:rsidR="00CC3E4F" w:rsidRDefault="00CC3E4F" w:rsidP="002E5DD6">
      <w:pPr>
        <w:rPr>
          <w:sz w:val="24"/>
          <w:szCs w:val="24"/>
        </w:rPr>
      </w:pPr>
      <w:r w:rsidRPr="002E5DD6">
        <w:rPr>
          <w:sz w:val="24"/>
          <w:szCs w:val="24"/>
        </w:rPr>
        <w:t>c) devono essere residenti o domiciliati nel Comune di San Giovanni Valdarno o avere con il territorio comunale un rapporto qualificato per ragioni di lavoro, di studio o in genere per motivi che comportino un vincolo reale e duraturo con il territorio comunale</w:t>
      </w:r>
      <w:r w:rsidR="002714AE">
        <w:rPr>
          <w:sz w:val="24"/>
          <w:szCs w:val="24"/>
        </w:rPr>
        <w:t>.</w:t>
      </w:r>
    </w:p>
    <w:p w14:paraId="72A1E9EE" w14:textId="660B20E9" w:rsidR="002714AE" w:rsidRPr="008C524D" w:rsidRDefault="008C524D" w:rsidP="002E5DD6">
      <w:pPr>
        <w:rPr>
          <w:b/>
          <w:bCs/>
          <w:sz w:val="24"/>
          <w:szCs w:val="24"/>
        </w:rPr>
      </w:pPr>
      <w:r w:rsidRPr="008C524D">
        <w:rPr>
          <w:b/>
          <w:bCs/>
          <w:sz w:val="24"/>
          <w:szCs w:val="24"/>
        </w:rPr>
        <w:t xml:space="preserve">È gradita la produzione da parte del candidato di una proposta operativa riferita alle materie </w:t>
      </w:r>
      <w:proofErr w:type="gramStart"/>
      <w:r w:rsidRPr="008C524D">
        <w:rPr>
          <w:b/>
          <w:bCs/>
          <w:sz w:val="24"/>
          <w:szCs w:val="24"/>
        </w:rPr>
        <w:t>descritte  dall’art.</w:t>
      </w:r>
      <w:proofErr w:type="gramEnd"/>
      <w:r w:rsidRPr="008C524D">
        <w:rPr>
          <w:b/>
          <w:bCs/>
          <w:sz w:val="24"/>
          <w:szCs w:val="24"/>
        </w:rPr>
        <w:t xml:space="preserve"> 3 del Regolamento, da sottoporre all’attenzione della Consulta stessa all’esito della sua costituzione</w:t>
      </w:r>
      <w:r>
        <w:rPr>
          <w:b/>
          <w:bCs/>
          <w:sz w:val="24"/>
          <w:szCs w:val="24"/>
        </w:rPr>
        <w:t>.</w:t>
      </w:r>
    </w:p>
    <w:p w14:paraId="49707689" w14:textId="4F3CCFD2" w:rsidR="000544AC" w:rsidRPr="002E5DD6" w:rsidRDefault="002714AE" w:rsidP="002E5DD6">
      <w:pPr>
        <w:rPr>
          <w:sz w:val="24"/>
          <w:szCs w:val="24"/>
        </w:rPr>
      </w:pPr>
      <w:r w:rsidRPr="002E5DD6">
        <w:rPr>
          <w:sz w:val="24"/>
          <w:szCs w:val="24"/>
        </w:rPr>
        <w:t>Gli interessati</w:t>
      </w:r>
      <w:r w:rsidR="00BA29CE" w:rsidRPr="002E5DD6">
        <w:rPr>
          <w:sz w:val="24"/>
          <w:szCs w:val="24"/>
        </w:rPr>
        <w:t xml:space="preserve"> </w:t>
      </w:r>
      <w:r w:rsidR="000544AC" w:rsidRPr="002E5DD6">
        <w:rPr>
          <w:sz w:val="24"/>
          <w:szCs w:val="24"/>
        </w:rPr>
        <w:t>dovranno</w:t>
      </w:r>
      <w:r w:rsidR="00BA29CE" w:rsidRPr="002E5DD6">
        <w:rPr>
          <w:sz w:val="24"/>
          <w:szCs w:val="24"/>
        </w:rPr>
        <w:t xml:space="preserve"> </w:t>
      </w:r>
      <w:r w:rsidR="000544AC" w:rsidRPr="002E5DD6">
        <w:rPr>
          <w:sz w:val="24"/>
          <w:szCs w:val="24"/>
        </w:rPr>
        <w:t>presentare istanza compilata e sottoscritta con firma autografa o digitale.</w:t>
      </w:r>
    </w:p>
    <w:p w14:paraId="14C2B611" w14:textId="14CFE632" w:rsidR="000435DA" w:rsidRPr="002E5DD6" w:rsidRDefault="000544AC" w:rsidP="002714AE">
      <w:pPr>
        <w:rPr>
          <w:sz w:val="24"/>
          <w:szCs w:val="24"/>
        </w:rPr>
      </w:pPr>
      <w:r w:rsidRPr="002E5DD6">
        <w:rPr>
          <w:sz w:val="24"/>
          <w:szCs w:val="24"/>
        </w:rPr>
        <w:t>L'istanza dovrà pervenire all'Ufficio Protocollo dell’Ente tramite posta elettronica certificata, all'indirizzo:</w:t>
      </w:r>
      <w:r w:rsidR="000435DA" w:rsidRPr="002E5DD6">
        <w:rPr>
          <w:sz w:val="24"/>
          <w:szCs w:val="24"/>
        </w:rPr>
        <w:t xml:space="preserve"> </w:t>
      </w:r>
      <w:hyperlink r:id="rId10" w:history="1">
        <w:r w:rsidR="000435DA" w:rsidRPr="002E5DD6">
          <w:rPr>
            <w:rStyle w:val="Collegamentoipertestuale"/>
            <w:sz w:val="24"/>
            <w:szCs w:val="24"/>
          </w:rPr>
          <w:t>protocollo@pec.comunesgv.it</w:t>
        </w:r>
      </w:hyperlink>
      <w:r w:rsidR="002714AE">
        <w:rPr>
          <w:sz w:val="24"/>
          <w:szCs w:val="24"/>
        </w:rPr>
        <w:t xml:space="preserve">, </w:t>
      </w:r>
      <w:r w:rsidRPr="002E5DD6">
        <w:rPr>
          <w:sz w:val="24"/>
          <w:szCs w:val="24"/>
        </w:rPr>
        <w:t>o consegnata a mano nei giorni e negli orari di apertura al pubblico</w:t>
      </w:r>
      <w:r w:rsidR="000435DA" w:rsidRPr="002E5DD6">
        <w:rPr>
          <w:sz w:val="24"/>
          <w:szCs w:val="24"/>
        </w:rPr>
        <w:t xml:space="preserve"> presso il “Punto Amico”</w:t>
      </w:r>
      <w:r w:rsidRPr="002E5DD6">
        <w:rPr>
          <w:sz w:val="24"/>
          <w:szCs w:val="24"/>
        </w:rPr>
        <w:t>,</w:t>
      </w:r>
      <w:r w:rsidR="000435DA" w:rsidRPr="002E5DD6">
        <w:rPr>
          <w:sz w:val="24"/>
          <w:szCs w:val="24"/>
        </w:rPr>
        <w:t xml:space="preserve"> </w:t>
      </w:r>
      <w:r w:rsidRPr="002E5DD6">
        <w:rPr>
          <w:sz w:val="24"/>
          <w:szCs w:val="24"/>
        </w:rPr>
        <w:t xml:space="preserve">entro e non oltre il giorno </w:t>
      </w:r>
      <w:r w:rsidR="00EF06BC">
        <w:rPr>
          <w:sz w:val="24"/>
          <w:szCs w:val="24"/>
        </w:rPr>
        <w:t>10 ottobre 2022</w:t>
      </w:r>
      <w:r w:rsidRPr="002E5DD6">
        <w:rPr>
          <w:sz w:val="24"/>
          <w:szCs w:val="24"/>
        </w:rPr>
        <w:t xml:space="preserve">. </w:t>
      </w:r>
    </w:p>
    <w:p w14:paraId="3D8E76E6" w14:textId="77777777" w:rsidR="002714AE" w:rsidRDefault="002714AE" w:rsidP="002714AE">
      <w:pPr>
        <w:rPr>
          <w:sz w:val="24"/>
          <w:szCs w:val="24"/>
        </w:rPr>
      </w:pPr>
    </w:p>
    <w:p w14:paraId="73ED3853" w14:textId="508C9DCC" w:rsidR="000544AC" w:rsidRPr="002E5DD6" w:rsidRDefault="00B51125" w:rsidP="002714AE">
      <w:pPr>
        <w:rPr>
          <w:sz w:val="24"/>
          <w:szCs w:val="24"/>
        </w:rPr>
      </w:pPr>
      <w:r>
        <w:rPr>
          <w:sz w:val="24"/>
          <w:szCs w:val="24"/>
        </w:rPr>
        <w:t>L</w:t>
      </w:r>
      <w:r w:rsidR="000435DA" w:rsidRPr="002E5DD6">
        <w:rPr>
          <w:sz w:val="24"/>
          <w:szCs w:val="24"/>
        </w:rPr>
        <w:t>a richiesta</w:t>
      </w:r>
      <w:r>
        <w:rPr>
          <w:sz w:val="24"/>
          <w:szCs w:val="24"/>
        </w:rPr>
        <w:t>,</w:t>
      </w:r>
      <w:r w:rsidR="000435DA" w:rsidRPr="002E5DD6">
        <w:rPr>
          <w:sz w:val="24"/>
          <w:szCs w:val="24"/>
        </w:rPr>
        <w:t xml:space="preserve"> presentata in busta chiusa</w:t>
      </w:r>
      <w:r>
        <w:rPr>
          <w:sz w:val="24"/>
          <w:szCs w:val="24"/>
        </w:rPr>
        <w:t>,</w:t>
      </w:r>
      <w:r w:rsidR="000435DA" w:rsidRPr="002E5DD6">
        <w:rPr>
          <w:sz w:val="24"/>
          <w:szCs w:val="24"/>
        </w:rPr>
        <w:t xml:space="preserve"> </w:t>
      </w:r>
      <w:r w:rsidR="000544AC" w:rsidRPr="002E5DD6">
        <w:rPr>
          <w:sz w:val="24"/>
          <w:szCs w:val="24"/>
        </w:rPr>
        <w:t>dovrà riportare la seguente dicitura:</w:t>
      </w:r>
    </w:p>
    <w:p w14:paraId="6E96B5FF" w14:textId="77777777" w:rsidR="000544AC" w:rsidRPr="002E5DD6" w:rsidRDefault="000544AC" w:rsidP="00B83DA6">
      <w:pPr>
        <w:widowControl w:val="0"/>
        <w:outlineLvl w:val="0"/>
        <w:rPr>
          <w:sz w:val="24"/>
          <w:szCs w:val="24"/>
        </w:rPr>
      </w:pPr>
      <w:r w:rsidRPr="002E5DD6">
        <w:rPr>
          <w:sz w:val="24"/>
          <w:szCs w:val="24"/>
        </w:rPr>
        <w:t>“CANDIDATURA CONSULTA GIOVANILE”.</w:t>
      </w:r>
    </w:p>
    <w:p w14:paraId="643C8870" w14:textId="77777777" w:rsidR="002714AE" w:rsidRDefault="000544AC" w:rsidP="005027E9">
      <w:pPr>
        <w:rPr>
          <w:sz w:val="24"/>
          <w:szCs w:val="24"/>
        </w:rPr>
      </w:pPr>
      <w:r w:rsidRPr="002E5DD6">
        <w:rPr>
          <w:sz w:val="24"/>
          <w:szCs w:val="24"/>
        </w:rPr>
        <w:t>All'istanza deve essere allegata copia di documento di riconoscimento del candidato in corso di validità.</w:t>
      </w:r>
      <w:r w:rsidR="005027E9">
        <w:rPr>
          <w:sz w:val="24"/>
          <w:szCs w:val="24"/>
        </w:rPr>
        <w:t xml:space="preserve"> </w:t>
      </w:r>
      <w:r w:rsidR="002714AE">
        <w:rPr>
          <w:sz w:val="24"/>
          <w:szCs w:val="24"/>
        </w:rPr>
        <w:t xml:space="preserve"> </w:t>
      </w:r>
    </w:p>
    <w:p w14:paraId="4FC74852" w14:textId="77777777" w:rsidR="00B83DA6" w:rsidRPr="002714AE" w:rsidRDefault="00B83DA6" w:rsidP="005027E9">
      <w:pPr>
        <w:rPr>
          <w:sz w:val="24"/>
          <w:szCs w:val="24"/>
        </w:rPr>
      </w:pPr>
    </w:p>
    <w:p w14:paraId="35AA73EE" w14:textId="77777777" w:rsidR="000544AC" w:rsidRPr="002E5DD6" w:rsidRDefault="000544AC" w:rsidP="000544AC">
      <w:pPr>
        <w:jc w:val="left"/>
        <w:rPr>
          <w:b/>
          <w:bCs/>
          <w:sz w:val="24"/>
          <w:szCs w:val="24"/>
        </w:rPr>
      </w:pPr>
      <w:r w:rsidRPr="002E5DD6">
        <w:rPr>
          <w:b/>
          <w:bCs/>
          <w:sz w:val="24"/>
          <w:szCs w:val="24"/>
        </w:rPr>
        <w:t>2. Trattamento dati personali</w:t>
      </w:r>
    </w:p>
    <w:p w14:paraId="552E2ADD" w14:textId="77777777" w:rsidR="00E82757" w:rsidRDefault="00E82757" w:rsidP="005027E9">
      <w:pPr>
        <w:rPr>
          <w:sz w:val="24"/>
          <w:szCs w:val="24"/>
        </w:rPr>
      </w:pPr>
      <w:r w:rsidRPr="00E82757">
        <w:rPr>
          <w:sz w:val="24"/>
          <w:szCs w:val="24"/>
        </w:rPr>
        <w:t xml:space="preserve">Ai sensi del Regolamento (UE) 2016/679 (RGPD), si informa che i dati personali forniti e raccolti in occasione del presente procedimento verranno utilizzati esclusivamente in funzione e per i fini del presente procedimento.  </w:t>
      </w:r>
    </w:p>
    <w:p w14:paraId="6ED7194E" w14:textId="77777777" w:rsidR="00E82757" w:rsidRDefault="00E82757" w:rsidP="005027E9">
      <w:pPr>
        <w:rPr>
          <w:sz w:val="24"/>
          <w:szCs w:val="24"/>
        </w:rPr>
      </w:pPr>
      <w:r>
        <w:rPr>
          <w:sz w:val="24"/>
          <w:szCs w:val="24"/>
        </w:rPr>
        <w:t>L’interessato c</w:t>
      </w:r>
      <w:r w:rsidRPr="00E82757">
        <w:rPr>
          <w:sz w:val="24"/>
          <w:szCs w:val="24"/>
        </w:rPr>
        <w:t xml:space="preserve">on la partecipazione, consente il trattamento dei propri dati, anche personali, ai sensi del Regolamento richiamato, per tutte le esigenze procedurali. </w:t>
      </w:r>
    </w:p>
    <w:p w14:paraId="179CBBF3" w14:textId="77777777" w:rsidR="00E82757" w:rsidRDefault="00E82757" w:rsidP="005027E9">
      <w:pPr>
        <w:rPr>
          <w:sz w:val="24"/>
          <w:szCs w:val="24"/>
        </w:rPr>
      </w:pPr>
      <w:r w:rsidRPr="00E82757">
        <w:rPr>
          <w:sz w:val="24"/>
          <w:szCs w:val="24"/>
        </w:rPr>
        <w:t xml:space="preserve">Il mancato conferimento dei dati richiesti comporta l’interruzione del procedimento. </w:t>
      </w:r>
    </w:p>
    <w:p w14:paraId="108AC110" w14:textId="37FEABD4" w:rsidR="00E82757" w:rsidRDefault="00E82757" w:rsidP="005027E9">
      <w:pPr>
        <w:rPr>
          <w:sz w:val="24"/>
          <w:szCs w:val="24"/>
        </w:rPr>
      </w:pPr>
      <w:r w:rsidRPr="00E82757">
        <w:rPr>
          <w:sz w:val="24"/>
          <w:szCs w:val="24"/>
        </w:rPr>
        <w:t xml:space="preserve">Si informa, altresì, che il titolare del trattamento dei dati è il Comune di Terni, nella figura del Sindaco   </w:t>
      </w:r>
      <w:proofErr w:type="gramStart"/>
      <w:r w:rsidRPr="00E82757">
        <w:rPr>
          <w:sz w:val="24"/>
          <w:szCs w:val="24"/>
        </w:rPr>
        <w:t xml:space="preserve">protempore,   </w:t>
      </w:r>
      <w:proofErr w:type="gramEnd"/>
      <w:r w:rsidRPr="00E82757">
        <w:rPr>
          <w:sz w:val="24"/>
          <w:szCs w:val="24"/>
        </w:rPr>
        <w:t xml:space="preserve">con   sede   legale   </w:t>
      </w:r>
      <w:r>
        <w:rPr>
          <w:sz w:val="24"/>
          <w:szCs w:val="24"/>
        </w:rPr>
        <w:t>V. Giuseppe Garibaldi, 43</w:t>
      </w:r>
      <w:r w:rsidRPr="00E82757">
        <w:rPr>
          <w:sz w:val="24"/>
          <w:szCs w:val="24"/>
        </w:rPr>
        <w:t xml:space="preserve">,   </w:t>
      </w:r>
      <w:r>
        <w:rPr>
          <w:sz w:val="24"/>
          <w:szCs w:val="24"/>
        </w:rPr>
        <w:t xml:space="preserve">San Giovanni V.no </w:t>
      </w:r>
      <w:r w:rsidRPr="00E82757">
        <w:rPr>
          <w:sz w:val="24"/>
          <w:szCs w:val="24"/>
        </w:rPr>
        <w:t xml:space="preserve"> PEC: </w:t>
      </w:r>
      <w:hyperlink r:id="rId11" w:history="1">
        <w:r w:rsidRPr="00D50D5B">
          <w:rPr>
            <w:rStyle w:val="Collegamentoipertestuale"/>
            <w:sz w:val="24"/>
            <w:szCs w:val="24"/>
          </w:rPr>
          <w:t>protocollo@pec.comunesgv.it</w:t>
        </w:r>
      </w:hyperlink>
    </w:p>
    <w:p w14:paraId="7104D14E" w14:textId="3779AECE" w:rsidR="00E82757" w:rsidRDefault="00E82757" w:rsidP="008C524D">
      <w:pPr>
        <w:rPr>
          <w:sz w:val="24"/>
          <w:szCs w:val="24"/>
        </w:rPr>
      </w:pPr>
      <w:r w:rsidRPr="00E82757">
        <w:rPr>
          <w:sz w:val="24"/>
          <w:szCs w:val="24"/>
        </w:rPr>
        <w:t>Il Responsabile della Protezione dei Dati (RPD) per il Comune</w:t>
      </w:r>
      <w:r w:rsidR="008C524D" w:rsidRPr="008C524D">
        <w:rPr>
          <w:sz w:val="24"/>
          <w:szCs w:val="24"/>
        </w:rPr>
        <w:t xml:space="preserve">: </w:t>
      </w:r>
      <w:r w:rsidR="00D325D8" w:rsidRPr="008C524D">
        <w:rPr>
          <w:sz w:val="24"/>
          <w:szCs w:val="24"/>
        </w:rPr>
        <w:t xml:space="preserve">Dott. Paolo Rosetti </w:t>
      </w:r>
      <w:r w:rsidR="008C524D" w:rsidRPr="008C524D">
        <w:rPr>
          <w:sz w:val="24"/>
          <w:szCs w:val="24"/>
        </w:rPr>
        <w:t xml:space="preserve">della Società "Consulenti Privacy S.r.l.", </w:t>
      </w:r>
      <w:r w:rsidR="00D325D8" w:rsidRPr="008C524D">
        <w:rPr>
          <w:sz w:val="24"/>
          <w:szCs w:val="24"/>
        </w:rPr>
        <w:t xml:space="preserve">c.f. e </w:t>
      </w:r>
      <w:proofErr w:type="spellStart"/>
      <w:r w:rsidR="00D325D8" w:rsidRPr="008C524D">
        <w:rPr>
          <w:sz w:val="24"/>
          <w:szCs w:val="24"/>
        </w:rPr>
        <w:t>p.iva</w:t>
      </w:r>
      <w:proofErr w:type="spellEnd"/>
      <w:r w:rsidR="00D325D8" w:rsidRPr="008C524D">
        <w:rPr>
          <w:sz w:val="24"/>
          <w:szCs w:val="24"/>
        </w:rPr>
        <w:t xml:space="preserve"> </w:t>
      </w:r>
      <w:r w:rsidR="008C524D" w:rsidRPr="008C524D">
        <w:rPr>
          <w:sz w:val="24"/>
          <w:szCs w:val="24"/>
        </w:rPr>
        <w:t>04391970409, con sede legale in Via Valentini 11, 47923 Rimini (RN).</w:t>
      </w:r>
      <w:r w:rsidR="00D325D8">
        <w:rPr>
          <w:sz w:val="24"/>
          <w:szCs w:val="24"/>
        </w:rPr>
        <w:t xml:space="preserve"> </w:t>
      </w:r>
      <w:r w:rsidR="008C524D" w:rsidRPr="008C524D">
        <w:rPr>
          <w:sz w:val="24"/>
          <w:szCs w:val="24"/>
        </w:rPr>
        <w:t xml:space="preserve">I recapiti del DPO sono i seguenti: </w:t>
      </w:r>
      <w:proofErr w:type="spellStart"/>
      <w:r w:rsidR="008C524D" w:rsidRPr="008C524D">
        <w:rPr>
          <w:sz w:val="24"/>
          <w:szCs w:val="24"/>
        </w:rPr>
        <w:t>tel</w:t>
      </w:r>
      <w:proofErr w:type="spellEnd"/>
      <w:r w:rsidR="008C524D" w:rsidRPr="008C524D">
        <w:rPr>
          <w:sz w:val="24"/>
          <w:szCs w:val="24"/>
        </w:rPr>
        <w:t xml:space="preserve">: 05411798723; email: dpo@iconsulentiprivacy.it; </w:t>
      </w:r>
      <w:proofErr w:type="spellStart"/>
      <w:proofErr w:type="gramStart"/>
      <w:r w:rsidR="008C524D" w:rsidRPr="008C524D">
        <w:rPr>
          <w:sz w:val="24"/>
          <w:szCs w:val="24"/>
        </w:rPr>
        <w:t>pec:consulentiprivacy@postaleg.it</w:t>
      </w:r>
      <w:r w:rsidRPr="00E82757">
        <w:rPr>
          <w:sz w:val="24"/>
          <w:szCs w:val="24"/>
        </w:rPr>
        <w:t>email</w:t>
      </w:r>
      <w:proofErr w:type="spellEnd"/>
      <w:proofErr w:type="gramEnd"/>
      <w:r w:rsidRPr="00E82757">
        <w:rPr>
          <w:sz w:val="24"/>
          <w:szCs w:val="24"/>
        </w:rPr>
        <w:t xml:space="preserve"> </w:t>
      </w:r>
    </w:p>
    <w:p w14:paraId="13788EF5" w14:textId="77777777" w:rsidR="00E82757" w:rsidRDefault="00E82757" w:rsidP="000544AC">
      <w:pPr>
        <w:rPr>
          <w:b/>
          <w:bCs/>
          <w:sz w:val="24"/>
          <w:szCs w:val="24"/>
        </w:rPr>
      </w:pPr>
    </w:p>
    <w:p w14:paraId="1D31F6EE" w14:textId="3EBDD3F1" w:rsidR="000544AC" w:rsidRPr="005027E9" w:rsidRDefault="000544AC" w:rsidP="000544AC">
      <w:pPr>
        <w:jc w:val="left"/>
        <w:rPr>
          <w:b/>
          <w:bCs/>
          <w:sz w:val="24"/>
          <w:szCs w:val="24"/>
        </w:rPr>
      </w:pPr>
      <w:r w:rsidRPr="005027E9">
        <w:rPr>
          <w:b/>
          <w:bCs/>
          <w:sz w:val="24"/>
          <w:szCs w:val="24"/>
        </w:rPr>
        <w:t>3. Contatti e riferimenti</w:t>
      </w:r>
    </w:p>
    <w:p w14:paraId="53DFA7EE" w14:textId="7FD275CD" w:rsidR="00B14509" w:rsidRDefault="000544AC" w:rsidP="00E82757">
      <w:pPr>
        <w:rPr>
          <w:sz w:val="24"/>
          <w:szCs w:val="24"/>
        </w:rPr>
      </w:pPr>
      <w:r w:rsidRPr="000544AC">
        <w:rPr>
          <w:sz w:val="24"/>
          <w:szCs w:val="24"/>
        </w:rPr>
        <w:t xml:space="preserve">Per informazioni o chiarimenti scrivere a </w:t>
      </w:r>
      <w:hyperlink r:id="rId12" w:history="1">
        <w:r w:rsidR="00D325D8" w:rsidRPr="007163BA">
          <w:rPr>
            <w:rStyle w:val="Collegamentoipertestuale"/>
            <w:sz w:val="24"/>
            <w:szCs w:val="24"/>
          </w:rPr>
          <w:t>gabriella.benedetti@comunesgv.it</w:t>
        </w:r>
      </w:hyperlink>
    </w:p>
    <w:p w14:paraId="29E5BC39" w14:textId="0CCD48FB" w:rsidR="00D325D8" w:rsidRDefault="00D325D8" w:rsidP="00E82757">
      <w:pPr>
        <w:rPr>
          <w:sz w:val="24"/>
          <w:szCs w:val="24"/>
        </w:rPr>
      </w:pPr>
    </w:p>
    <w:p w14:paraId="3A7571EB" w14:textId="4A3D554E" w:rsidR="00D325D8" w:rsidRDefault="00D325D8" w:rsidP="00E82757">
      <w:pPr>
        <w:rPr>
          <w:sz w:val="24"/>
          <w:szCs w:val="24"/>
        </w:rPr>
      </w:pPr>
      <w:r>
        <w:rPr>
          <w:sz w:val="24"/>
          <w:szCs w:val="24"/>
        </w:rPr>
        <w:t xml:space="preserve">San Giovanni V.no, </w:t>
      </w:r>
      <w:r w:rsidR="00EF06BC">
        <w:rPr>
          <w:sz w:val="24"/>
          <w:szCs w:val="24"/>
        </w:rPr>
        <w:t>01 Agosto</w:t>
      </w:r>
      <w:r>
        <w:rPr>
          <w:sz w:val="24"/>
          <w:szCs w:val="24"/>
        </w:rPr>
        <w:t xml:space="preserve"> 2022</w:t>
      </w:r>
    </w:p>
    <w:p w14:paraId="20742726" w14:textId="230E93F4" w:rsidR="00D325D8" w:rsidRDefault="00D325D8" w:rsidP="00D325D8">
      <w:pPr>
        <w:jc w:val="right"/>
        <w:rPr>
          <w:sz w:val="24"/>
          <w:szCs w:val="24"/>
        </w:rPr>
      </w:pPr>
    </w:p>
    <w:p w14:paraId="014EC57F" w14:textId="49A4F2B0" w:rsidR="00D325D8" w:rsidRDefault="00D325D8" w:rsidP="00D325D8">
      <w:pPr>
        <w:jc w:val="right"/>
        <w:rPr>
          <w:sz w:val="24"/>
          <w:szCs w:val="24"/>
        </w:rPr>
      </w:pPr>
      <w:r>
        <w:rPr>
          <w:sz w:val="24"/>
          <w:szCs w:val="24"/>
        </w:rPr>
        <w:t xml:space="preserve">Il </w:t>
      </w:r>
      <w:r w:rsidR="00EF06BC">
        <w:rPr>
          <w:sz w:val="24"/>
          <w:szCs w:val="24"/>
        </w:rPr>
        <w:t xml:space="preserve">Presidente del Consiglio Comunale di San Giovanni </w:t>
      </w:r>
    </w:p>
    <w:p w14:paraId="613CE65B" w14:textId="563A0159" w:rsidR="00D325D8" w:rsidRPr="00DC772C" w:rsidRDefault="003706E7" w:rsidP="00D325D8">
      <w:pPr>
        <w:jc w:val="right"/>
        <w:rPr>
          <w:sz w:val="24"/>
          <w:szCs w:val="24"/>
        </w:rPr>
      </w:pPr>
      <w:r>
        <w:rPr>
          <w:sz w:val="24"/>
          <w:szCs w:val="24"/>
        </w:rPr>
        <w:t>Mauro Tempesta</w:t>
      </w:r>
    </w:p>
    <w:sectPr w:rsidR="00D325D8" w:rsidRPr="00DC772C" w:rsidSect="000C0248">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26E5" w14:textId="77777777" w:rsidR="001C7765" w:rsidRDefault="001C7765" w:rsidP="00B27720">
      <w:r>
        <w:separator/>
      </w:r>
    </w:p>
  </w:endnote>
  <w:endnote w:type="continuationSeparator" w:id="0">
    <w:p w14:paraId="0C50A43E" w14:textId="77777777" w:rsidR="001C7765" w:rsidRDefault="001C7765" w:rsidP="00B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5010000000000000000"/>
    <w:charset w:val="01"/>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E5DA" w14:textId="77777777" w:rsidR="00285A12" w:rsidRDefault="00285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ook w:val="01E0" w:firstRow="1" w:lastRow="1" w:firstColumn="1" w:lastColumn="1" w:noHBand="0" w:noVBand="0"/>
    </w:tblPr>
    <w:tblGrid>
      <w:gridCol w:w="3652"/>
      <w:gridCol w:w="1273"/>
      <w:gridCol w:w="1137"/>
      <w:gridCol w:w="3792"/>
    </w:tblGrid>
    <w:tr w:rsidR="006E5995" w14:paraId="0B8970D2" w14:textId="77777777" w:rsidTr="00773877">
      <w:tc>
        <w:tcPr>
          <w:tcW w:w="4925" w:type="dxa"/>
          <w:gridSpan w:val="2"/>
          <w:tcBorders>
            <w:top w:val="single" w:sz="4" w:space="0" w:color="auto"/>
          </w:tcBorders>
        </w:tcPr>
        <w:p w14:paraId="7C626BF6" w14:textId="77777777" w:rsidR="006E5995" w:rsidRPr="006554BD" w:rsidRDefault="006E5995" w:rsidP="00561E79">
          <w:pPr>
            <w:pStyle w:val="Pidipagina"/>
            <w:rPr>
              <w:rFonts w:ascii="Arial" w:hAnsi="Arial" w:cs="Arial"/>
              <w:sz w:val="14"/>
              <w:szCs w:val="14"/>
            </w:rPr>
          </w:pPr>
          <w:r w:rsidRPr="006554BD">
            <w:rPr>
              <w:rFonts w:ascii="Arial" w:hAnsi="Arial" w:cs="Arial"/>
              <w:sz w:val="14"/>
              <w:szCs w:val="14"/>
            </w:rPr>
            <w:t xml:space="preserve">52027 San Giovanni Valdarno (Arezzo) </w:t>
          </w:r>
          <w:r w:rsidR="00561E79">
            <w:rPr>
              <w:rFonts w:ascii="Arial" w:hAnsi="Arial" w:cs="Arial"/>
              <w:sz w:val="14"/>
              <w:szCs w:val="14"/>
            </w:rPr>
            <w:t>–</w:t>
          </w:r>
          <w:r w:rsidRPr="006554BD">
            <w:rPr>
              <w:rFonts w:ascii="Arial" w:hAnsi="Arial" w:cs="Arial"/>
              <w:sz w:val="14"/>
              <w:szCs w:val="14"/>
            </w:rPr>
            <w:t xml:space="preserve"> V</w:t>
          </w:r>
          <w:r w:rsidR="00561E79">
            <w:rPr>
              <w:rFonts w:ascii="Arial" w:hAnsi="Arial" w:cs="Arial"/>
              <w:sz w:val="14"/>
              <w:szCs w:val="14"/>
            </w:rPr>
            <w:t>ia Garibaldi, 43</w:t>
          </w:r>
          <w:r w:rsidRPr="006554BD">
            <w:rPr>
              <w:rFonts w:ascii="Arial" w:hAnsi="Arial" w:cs="Arial"/>
              <w:sz w:val="14"/>
              <w:szCs w:val="14"/>
            </w:rPr>
            <w:tab/>
          </w:r>
        </w:p>
      </w:tc>
      <w:tc>
        <w:tcPr>
          <w:tcW w:w="4929" w:type="dxa"/>
          <w:gridSpan w:val="2"/>
          <w:tcBorders>
            <w:top w:val="single" w:sz="4" w:space="0" w:color="auto"/>
          </w:tcBorders>
        </w:tcPr>
        <w:p w14:paraId="66D4C4A9" w14:textId="77777777" w:rsidR="006E5995" w:rsidRPr="006554BD" w:rsidRDefault="006E5995" w:rsidP="00773877">
          <w:pPr>
            <w:pStyle w:val="Pidipagina"/>
            <w:jc w:val="right"/>
            <w:rPr>
              <w:rFonts w:ascii="Arial" w:hAnsi="Arial" w:cs="Arial"/>
              <w:sz w:val="14"/>
              <w:szCs w:val="14"/>
            </w:rPr>
          </w:pPr>
        </w:p>
      </w:tc>
    </w:tr>
    <w:tr w:rsidR="006E5995" w:rsidRPr="00C81C0B" w14:paraId="19CAD170" w14:textId="77777777" w:rsidTr="00773877">
      <w:tc>
        <w:tcPr>
          <w:tcW w:w="3652" w:type="dxa"/>
          <w:vAlign w:val="bottom"/>
        </w:tcPr>
        <w:p w14:paraId="32B9F192" w14:textId="77777777" w:rsidR="006E5995" w:rsidRPr="006554BD" w:rsidRDefault="006E5995" w:rsidP="00773877">
          <w:pPr>
            <w:pStyle w:val="Pidipagina"/>
            <w:rPr>
              <w:rFonts w:ascii="Arial" w:hAnsi="Arial" w:cs="Arial"/>
              <w:sz w:val="14"/>
              <w:szCs w:val="14"/>
              <w:lang w:val="en-US"/>
            </w:rPr>
          </w:pPr>
          <w:r w:rsidRPr="00C81C0B">
            <w:rPr>
              <w:rFonts w:ascii="Arial" w:hAnsi="Arial" w:cs="Arial"/>
              <w:sz w:val="14"/>
              <w:szCs w:val="14"/>
              <w:lang w:val="en-GB"/>
            </w:rPr>
            <w:t xml:space="preserve">TEL. 055 </w:t>
          </w:r>
          <w:r>
            <w:rPr>
              <w:rFonts w:ascii="Arial" w:hAnsi="Arial" w:cs="Arial"/>
              <w:sz w:val="14"/>
              <w:szCs w:val="14"/>
              <w:lang w:val="en-GB"/>
            </w:rPr>
            <w:t>91261</w:t>
          </w:r>
          <w:r w:rsidRPr="00C81C0B">
            <w:rPr>
              <w:rFonts w:ascii="Arial" w:hAnsi="Arial" w:cs="Arial"/>
              <w:sz w:val="14"/>
              <w:szCs w:val="14"/>
              <w:lang w:val="en-GB"/>
            </w:rPr>
            <w:t xml:space="preserve"> – FAX 055 912</w:t>
          </w:r>
          <w:r>
            <w:rPr>
              <w:rFonts w:ascii="Arial" w:hAnsi="Arial" w:cs="Arial"/>
              <w:sz w:val="14"/>
              <w:szCs w:val="14"/>
              <w:lang w:val="en-GB"/>
            </w:rPr>
            <w:t>3376</w:t>
          </w:r>
        </w:p>
      </w:tc>
      <w:tc>
        <w:tcPr>
          <w:tcW w:w="2410" w:type="dxa"/>
          <w:gridSpan w:val="2"/>
          <w:vAlign w:val="bottom"/>
        </w:tcPr>
        <w:p w14:paraId="22753A3E" w14:textId="77777777" w:rsidR="006E5995" w:rsidRPr="006554BD" w:rsidRDefault="006E5995" w:rsidP="00773877">
          <w:pPr>
            <w:pStyle w:val="Pidipagina"/>
            <w:jc w:val="center"/>
            <w:rPr>
              <w:rFonts w:ascii="Arial" w:hAnsi="Arial" w:cs="Arial"/>
              <w:i/>
              <w:sz w:val="14"/>
              <w:szCs w:val="14"/>
              <w:lang w:val="en-US"/>
            </w:rPr>
          </w:pPr>
          <w:r w:rsidRPr="006554BD">
            <w:rPr>
              <w:rFonts w:ascii="Arial" w:hAnsi="Arial" w:cs="Arial"/>
              <w:i/>
              <w:sz w:val="14"/>
              <w:szCs w:val="14"/>
              <w:lang w:val="en-US"/>
            </w:rPr>
            <w:t>www.comunesgv.it</w:t>
          </w:r>
        </w:p>
      </w:tc>
      <w:tc>
        <w:tcPr>
          <w:tcW w:w="3792" w:type="dxa"/>
          <w:vAlign w:val="bottom"/>
        </w:tcPr>
        <w:p w14:paraId="06482BF4" w14:textId="77777777" w:rsidR="006E5995" w:rsidRPr="00C81C0B" w:rsidRDefault="006E5995" w:rsidP="00773877">
          <w:pPr>
            <w:pStyle w:val="Pidipagina"/>
            <w:jc w:val="right"/>
            <w:rPr>
              <w:rFonts w:ascii="Arial" w:hAnsi="Arial" w:cs="Arial"/>
              <w:i/>
              <w:sz w:val="14"/>
              <w:szCs w:val="14"/>
            </w:rPr>
          </w:pPr>
          <w:r w:rsidRPr="00C81C0B">
            <w:rPr>
              <w:rFonts w:ascii="Arial" w:hAnsi="Arial" w:cs="Arial"/>
              <w:i/>
              <w:sz w:val="14"/>
              <w:szCs w:val="14"/>
            </w:rPr>
            <w:t xml:space="preserve">Cod. Fisc. </w:t>
          </w:r>
          <w:proofErr w:type="gramStart"/>
          <w:r>
            <w:rPr>
              <w:rFonts w:ascii="Arial" w:hAnsi="Arial" w:cs="Arial"/>
              <w:i/>
              <w:sz w:val="14"/>
              <w:szCs w:val="14"/>
            </w:rPr>
            <w:t xml:space="preserve">e </w:t>
          </w:r>
          <w:r w:rsidRPr="00C81C0B">
            <w:rPr>
              <w:rFonts w:ascii="Arial" w:hAnsi="Arial" w:cs="Arial"/>
              <w:i/>
              <w:sz w:val="14"/>
              <w:szCs w:val="14"/>
            </w:rPr>
            <w:t xml:space="preserve"> P.I.</w:t>
          </w:r>
          <w:proofErr w:type="gramEnd"/>
          <w:r w:rsidRPr="00C81C0B">
            <w:rPr>
              <w:rFonts w:ascii="Arial" w:hAnsi="Arial" w:cs="Arial"/>
              <w:i/>
              <w:sz w:val="14"/>
              <w:szCs w:val="14"/>
            </w:rPr>
            <w:t xml:space="preserve"> 00160360517</w:t>
          </w:r>
        </w:p>
      </w:tc>
    </w:tr>
  </w:tbl>
  <w:p w14:paraId="14D16618" w14:textId="77777777" w:rsidR="00B27720" w:rsidRPr="00C81C0B" w:rsidRDefault="00B277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6763" w14:textId="77777777" w:rsidR="00285A12" w:rsidRDefault="00285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EA4E" w14:textId="77777777" w:rsidR="001C7765" w:rsidRDefault="001C7765" w:rsidP="00B27720">
      <w:r>
        <w:separator/>
      </w:r>
    </w:p>
  </w:footnote>
  <w:footnote w:type="continuationSeparator" w:id="0">
    <w:p w14:paraId="51DC10BF" w14:textId="77777777" w:rsidR="001C7765" w:rsidRDefault="001C7765" w:rsidP="00B2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545C" w14:textId="77777777" w:rsidR="00285A12" w:rsidRDefault="00285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4A0" w:firstRow="1" w:lastRow="0" w:firstColumn="1" w:lastColumn="0" w:noHBand="0" w:noVBand="1"/>
    </w:tblPr>
    <w:tblGrid>
      <w:gridCol w:w="1242"/>
      <w:gridCol w:w="7371"/>
      <w:gridCol w:w="1560"/>
    </w:tblGrid>
    <w:tr w:rsidR="006554BD" w14:paraId="569D20E1" w14:textId="77777777" w:rsidTr="00C81C0B">
      <w:trPr>
        <w:trHeight w:val="695"/>
      </w:trPr>
      <w:tc>
        <w:tcPr>
          <w:tcW w:w="1242" w:type="dxa"/>
          <w:vMerge w:val="restart"/>
        </w:tcPr>
        <w:p w14:paraId="62B3B47B" w14:textId="77777777" w:rsidR="00B27720" w:rsidRDefault="00561E79">
          <w:pPr>
            <w:pStyle w:val="Intestazione"/>
          </w:pPr>
          <w:bookmarkStart w:id="0" w:name="_Hlk101868717"/>
          <w:r>
            <w:rPr>
              <w:rFonts w:ascii="Arial" w:hAnsi="Arial"/>
              <w:i/>
              <w:noProof/>
              <w:sz w:val="18"/>
            </w:rPr>
            <w:drawing>
              <wp:inline distT="0" distB="0" distL="0" distR="0" wp14:anchorId="76D2411B" wp14:editId="7B1891DB">
                <wp:extent cx="526415" cy="673100"/>
                <wp:effectExtent l="19050" t="0" r="6985" b="0"/>
                <wp:docPr id="2" name="Immagine 2" descr="Stemmacarta_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carta_scontornato"/>
                        <pic:cNvPicPr>
                          <a:picLocks noChangeAspect="1" noChangeArrowheads="1"/>
                        </pic:cNvPicPr>
                      </pic:nvPicPr>
                      <pic:blipFill>
                        <a:blip r:embed="rId1"/>
                        <a:srcRect/>
                        <a:stretch>
                          <a:fillRect/>
                        </a:stretch>
                      </pic:blipFill>
                      <pic:spPr bwMode="auto">
                        <a:xfrm>
                          <a:off x="0" y="0"/>
                          <a:ext cx="526415" cy="673100"/>
                        </a:xfrm>
                        <a:prstGeom prst="rect">
                          <a:avLst/>
                        </a:prstGeom>
                        <a:noFill/>
                        <a:ln w="9525">
                          <a:noFill/>
                          <a:miter lim="800000"/>
                          <a:headEnd/>
                          <a:tailEnd/>
                        </a:ln>
                      </pic:spPr>
                    </pic:pic>
                  </a:graphicData>
                </a:graphic>
              </wp:inline>
            </w:drawing>
          </w:r>
        </w:p>
      </w:tc>
      <w:tc>
        <w:tcPr>
          <w:tcW w:w="7371" w:type="dxa"/>
          <w:tcBorders>
            <w:bottom w:val="single" w:sz="4" w:space="0" w:color="auto"/>
          </w:tcBorders>
          <w:vAlign w:val="center"/>
        </w:tcPr>
        <w:p w14:paraId="231FC4A7" w14:textId="5851EB52" w:rsidR="00B27720" w:rsidRPr="00F01186" w:rsidRDefault="00C81C0B" w:rsidP="00C81C0B">
          <w:pPr>
            <w:pStyle w:val="Intestazione"/>
            <w:rPr>
              <w:rFonts w:asciiTheme="majorHAnsi" w:hAnsiTheme="majorHAnsi" w:cs="Arial"/>
              <w:spacing w:val="40"/>
              <w:sz w:val="22"/>
              <w:szCs w:val="22"/>
            </w:rPr>
          </w:pPr>
          <w:r w:rsidRPr="00285A12">
            <w:rPr>
              <w:rFonts w:asciiTheme="majorHAnsi" w:hAnsiTheme="majorHAnsi" w:cs="Arial"/>
              <w:spacing w:val="40"/>
              <w:sz w:val="22"/>
              <w:szCs w:val="22"/>
            </w:rPr>
            <w:t>C</w:t>
          </w:r>
          <w:r w:rsidR="00F01186">
            <w:rPr>
              <w:rFonts w:asciiTheme="majorHAnsi" w:hAnsiTheme="majorHAnsi" w:cs="Arial"/>
              <w:spacing w:val="40"/>
              <w:sz w:val="22"/>
              <w:szCs w:val="22"/>
            </w:rPr>
            <w:t>ITTÀ</w:t>
          </w:r>
          <w:r w:rsidRPr="00285A12">
            <w:rPr>
              <w:rFonts w:asciiTheme="majorHAnsi" w:hAnsiTheme="majorHAnsi" w:cs="Arial"/>
              <w:spacing w:val="40"/>
              <w:sz w:val="22"/>
              <w:szCs w:val="22"/>
            </w:rPr>
            <w:t xml:space="preserve"> DI SAN GIOVANNI VALDARNO (AR)</w:t>
          </w:r>
        </w:p>
      </w:tc>
      <w:tc>
        <w:tcPr>
          <w:tcW w:w="1560" w:type="dxa"/>
          <w:vAlign w:val="center"/>
        </w:tcPr>
        <w:p w14:paraId="14C7F8B6" w14:textId="77777777" w:rsidR="00B27720" w:rsidRDefault="00B27720" w:rsidP="00C81C0B">
          <w:pPr>
            <w:pStyle w:val="Intestazione"/>
            <w:jc w:val="right"/>
          </w:pPr>
        </w:p>
      </w:tc>
    </w:tr>
    <w:tr w:rsidR="006554BD" w14:paraId="247E2FB7" w14:textId="77777777" w:rsidTr="00C81C0B">
      <w:tc>
        <w:tcPr>
          <w:tcW w:w="1242" w:type="dxa"/>
          <w:vMerge/>
        </w:tcPr>
        <w:p w14:paraId="65032B82" w14:textId="77777777" w:rsidR="00B27720" w:rsidRDefault="00B27720">
          <w:pPr>
            <w:pStyle w:val="Intestazione"/>
          </w:pPr>
        </w:p>
      </w:tc>
      <w:tc>
        <w:tcPr>
          <w:tcW w:w="7371" w:type="dxa"/>
          <w:tcBorders>
            <w:top w:val="single" w:sz="4" w:space="0" w:color="auto"/>
          </w:tcBorders>
        </w:tcPr>
        <w:p w14:paraId="4A4DB839" w14:textId="77777777" w:rsidR="00285A12" w:rsidRPr="00285A12" w:rsidRDefault="0022097D" w:rsidP="00285A12">
          <w:pPr>
            <w:pStyle w:val="NormaleWeb"/>
            <w:rPr>
              <w:rFonts w:asciiTheme="majorHAnsi" w:hAnsiTheme="majorHAnsi" w:cs="Arial"/>
              <w:i/>
              <w:sz w:val="16"/>
              <w:szCs w:val="16"/>
            </w:rPr>
          </w:pPr>
          <w:r w:rsidRPr="00285A12">
            <w:rPr>
              <w:rFonts w:asciiTheme="majorHAnsi" w:hAnsiTheme="majorHAnsi" w:cs="Arial"/>
              <w:i/>
              <w:sz w:val="16"/>
              <w:szCs w:val="16"/>
            </w:rPr>
            <w:t>A</w:t>
          </w:r>
          <w:r w:rsidR="007045B5" w:rsidRPr="00285A12">
            <w:rPr>
              <w:rFonts w:asciiTheme="majorHAnsi" w:hAnsiTheme="majorHAnsi" w:cs="Arial"/>
              <w:i/>
              <w:sz w:val="16"/>
              <w:szCs w:val="16"/>
            </w:rPr>
            <w:t xml:space="preserve">rea I </w:t>
          </w:r>
          <w:r w:rsidR="00B62509" w:rsidRPr="00285A12">
            <w:rPr>
              <w:rFonts w:asciiTheme="majorHAnsi" w:hAnsiTheme="majorHAnsi" w:cs="Arial"/>
              <w:i/>
              <w:sz w:val="16"/>
              <w:szCs w:val="16"/>
            </w:rPr>
            <w:t>A</w:t>
          </w:r>
          <w:r w:rsidR="007045B5" w:rsidRPr="00285A12">
            <w:rPr>
              <w:rFonts w:asciiTheme="majorHAnsi" w:hAnsiTheme="majorHAnsi" w:cs="Arial"/>
              <w:i/>
              <w:sz w:val="16"/>
              <w:szCs w:val="16"/>
            </w:rPr>
            <w:t xml:space="preserve">mministrativo Finanziaria e Servizi alla Cittadinanza </w:t>
          </w:r>
        </w:p>
        <w:p w14:paraId="7E153CEE" w14:textId="41EE4422" w:rsidR="00B27720" w:rsidRPr="00285A12" w:rsidRDefault="00B773EE" w:rsidP="00285A12">
          <w:pPr>
            <w:pStyle w:val="NormaleWeb"/>
            <w:rPr>
              <w:rFonts w:asciiTheme="majorHAnsi" w:hAnsiTheme="majorHAnsi" w:cs="Arial"/>
              <w:i/>
              <w:sz w:val="18"/>
              <w:szCs w:val="18"/>
            </w:rPr>
          </w:pPr>
          <w:r>
            <w:rPr>
              <w:rFonts w:asciiTheme="majorHAnsi" w:hAnsiTheme="majorHAnsi"/>
              <w:i/>
              <w:sz w:val="16"/>
              <w:szCs w:val="16"/>
            </w:rPr>
            <w:t xml:space="preserve">Cultura </w:t>
          </w:r>
          <w:proofErr w:type="gramStart"/>
          <w:r>
            <w:rPr>
              <w:rFonts w:asciiTheme="majorHAnsi" w:hAnsiTheme="majorHAnsi"/>
              <w:i/>
              <w:sz w:val="16"/>
              <w:szCs w:val="16"/>
            </w:rPr>
            <w:t xml:space="preserve">ed </w:t>
          </w:r>
          <w:r w:rsidR="00285A12" w:rsidRPr="00285A12">
            <w:rPr>
              <w:rFonts w:asciiTheme="majorHAnsi" w:hAnsiTheme="majorHAnsi"/>
              <w:i/>
              <w:sz w:val="16"/>
              <w:szCs w:val="16"/>
            </w:rPr>
            <w:t xml:space="preserve"> Affari</w:t>
          </w:r>
          <w:proofErr w:type="gramEnd"/>
          <w:r w:rsidR="00285A12" w:rsidRPr="00285A12">
            <w:rPr>
              <w:rFonts w:asciiTheme="majorHAnsi" w:hAnsiTheme="majorHAnsi"/>
              <w:i/>
              <w:sz w:val="16"/>
              <w:szCs w:val="16"/>
            </w:rPr>
            <w:t xml:space="preserve"> Generali</w:t>
          </w:r>
          <w:r>
            <w:rPr>
              <w:rFonts w:asciiTheme="majorHAnsi" w:hAnsiTheme="majorHAnsi"/>
              <w:i/>
              <w:sz w:val="16"/>
              <w:szCs w:val="16"/>
            </w:rPr>
            <w:t xml:space="preserve"> </w:t>
          </w:r>
        </w:p>
      </w:tc>
      <w:tc>
        <w:tcPr>
          <w:tcW w:w="1560" w:type="dxa"/>
          <w:vAlign w:val="bottom"/>
        </w:tcPr>
        <w:p w14:paraId="0FCF7312" w14:textId="77777777" w:rsidR="00B27720" w:rsidRPr="006554BD" w:rsidRDefault="00B27720" w:rsidP="00F63C18">
          <w:pPr>
            <w:pStyle w:val="Intestazione"/>
            <w:jc w:val="center"/>
            <w:rPr>
              <w:rFonts w:ascii="Arial" w:hAnsi="Arial" w:cs="Arial"/>
              <w:i/>
              <w:sz w:val="14"/>
              <w:szCs w:val="14"/>
            </w:rPr>
          </w:pPr>
          <w:r w:rsidRPr="006554BD">
            <w:rPr>
              <w:rFonts w:ascii="Arial" w:hAnsi="Arial" w:cs="Arial"/>
              <w:i/>
              <w:sz w:val="14"/>
              <w:szCs w:val="14"/>
            </w:rPr>
            <w:t xml:space="preserve">Pag. </w:t>
          </w:r>
          <w:r w:rsidR="007942CE">
            <w:rPr>
              <w:rFonts w:ascii="Arial" w:hAnsi="Arial" w:cs="Arial"/>
              <w:i/>
              <w:sz w:val="14"/>
              <w:szCs w:val="14"/>
            </w:rPr>
            <w:fldChar w:fldCharType="begin"/>
          </w:r>
          <w:r w:rsidR="00F63C18">
            <w:rPr>
              <w:rFonts w:ascii="Arial" w:hAnsi="Arial" w:cs="Arial"/>
              <w:i/>
              <w:sz w:val="14"/>
              <w:szCs w:val="14"/>
            </w:rPr>
            <w:instrText xml:space="preserve"> PAGE  \* Arabic  \* MERGEFORMAT </w:instrText>
          </w:r>
          <w:r w:rsidR="007942CE">
            <w:rPr>
              <w:rFonts w:ascii="Arial" w:hAnsi="Arial" w:cs="Arial"/>
              <w:i/>
              <w:sz w:val="14"/>
              <w:szCs w:val="14"/>
            </w:rPr>
            <w:fldChar w:fldCharType="separate"/>
          </w:r>
          <w:r w:rsidR="00992AEF">
            <w:rPr>
              <w:rFonts w:ascii="Arial" w:hAnsi="Arial" w:cs="Arial"/>
              <w:i/>
              <w:noProof/>
              <w:sz w:val="14"/>
              <w:szCs w:val="14"/>
            </w:rPr>
            <w:t>1</w:t>
          </w:r>
          <w:r w:rsidR="007942CE">
            <w:rPr>
              <w:rFonts w:ascii="Arial" w:hAnsi="Arial" w:cs="Arial"/>
              <w:i/>
              <w:sz w:val="14"/>
              <w:szCs w:val="14"/>
            </w:rPr>
            <w:fldChar w:fldCharType="end"/>
          </w:r>
        </w:p>
      </w:tc>
    </w:tr>
    <w:bookmarkEnd w:id="0"/>
  </w:tbl>
  <w:p w14:paraId="1A53FA58" w14:textId="77777777" w:rsidR="00B27720" w:rsidRDefault="00B27720" w:rsidP="00285A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29BD" w14:textId="77777777" w:rsidR="00285A12" w:rsidRDefault="00285A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9D0"/>
    <w:multiLevelType w:val="hybridMultilevel"/>
    <w:tmpl w:val="B5F4FFE8"/>
    <w:lvl w:ilvl="0" w:tplc="0F30E87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D5455"/>
    <w:multiLevelType w:val="multilevel"/>
    <w:tmpl w:val="F036F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2289F"/>
    <w:multiLevelType w:val="hybridMultilevel"/>
    <w:tmpl w:val="5A20D58A"/>
    <w:lvl w:ilvl="0" w:tplc="8F649A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43757064">
    <w:abstractNumId w:val="0"/>
  </w:num>
  <w:num w:numId="2" w16cid:durableId="243606881">
    <w:abstractNumId w:val="2"/>
  </w:num>
  <w:num w:numId="3" w16cid:durableId="39362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20"/>
    <w:rsid w:val="00036C4E"/>
    <w:rsid w:val="000435DA"/>
    <w:rsid w:val="000544AC"/>
    <w:rsid w:val="00057AEF"/>
    <w:rsid w:val="0006739B"/>
    <w:rsid w:val="000C0248"/>
    <w:rsid w:val="000C046D"/>
    <w:rsid w:val="000F1F05"/>
    <w:rsid w:val="001052FA"/>
    <w:rsid w:val="001438CF"/>
    <w:rsid w:val="00143E9F"/>
    <w:rsid w:val="00155F33"/>
    <w:rsid w:val="001C4154"/>
    <w:rsid w:val="001C7765"/>
    <w:rsid w:val="001D25E7"/>
    <w:rsid w:val="0022097D"/>
    <w:rsid w:val="002714AE"/>
    <w:rsid w:val="00285A00"/>
    <w:rsid w:val="00285A12"/>
    <w:rsid w:val="002E5DD6"/>
    <w:rsid w:val="002E779E"/>
    <w:rsid w:val="00304223"/>
    <w:rsid w:val="00316A2E"/>
    <w:rsid w:val="003706E7"/>
    <w:rsid w:val="00376993"/>
    <w:rsid w:val="00386798"/>
    <w:rsid w:val="003B3204"/>
    <w:rsid w:val="003B3662"/>
    <w:rsid w:val="003C01C1"/>
    <w:rsid w:val="003C117B"/>
    <w:rsid w:val="003C59DF"/>
    <w:rsid w:val="003E2417"/>
    <w:rsid w:val="0041412E"/>
    <w:rsid w:val="004311E7"/>
    <w:rsid w:val="00431D45"/>
    <w:rsid w:val="00451360"/>
    <w:rsid w:val="004615E1"/>
    <w:rsid w:val="00475CBF"/>
    <w:rsid w:val="00480DD9"/>
    <w:rsid w:val="00494B0B"/>
    <w:rsid w:val="004968EF"/>
    <w:rsid w:val="004F20E4"/>
    <w:rsid w:val="005027E9"/>
    <w:rsid w:val="00511A31"/>
    <w:rsid w:val="005404F2"/>
    <w:rsid w:val="00552EC4"/>
    <w:rsid w:val="00561E79"/>
    <w:rsid w:val="00590CCA"/>
    <w:rsid w:val="005B163E"/>
    <w:rsid w:val="005C66C0"/>
    <w:rsid w:val="005D601A"/>
    <w:rsid w:val="00617D07"/>
    <w:rsid w:val="006365A5"/>
    <w:rsid w:val="00653308"/>
    <w:rsid w:val="006554BD"/>
    <w:rsid w:val="00670423"/>
    <w:rsid w:val="00674419"/>
    <w:rsid w:val="00695EC2"/>
    <w:rsid w:val="006E5995"/>
    <w:rsid w:val="006F0759"/>
    <w:rsid w:val="007045B5"/>
    <w:rsid w:val="007123C9"/>
    <w:rsid w:val="00713B39"/>
    <w:rsid w:val="00715745"/>
    <w:rsid w:val="00717299"/>
    <w:rsid w:val="00741936"/>
    <w:rsid w:val="00767B7D"/>
    <w:rsid w:val="00771F04"/>
    <w:rsid w:val="00773877"/>
    <w:rsid w:val="007942CE"/>
    <w:rsid w:val="007A6A22"/>
    <w:rsid w:val="00872814"/>
    <w:rsid w:val="008965AA"/>
    <w:rsid w:val="008A298C"/>
    <w:rsid w:val="008B6178"/>
    <w:rsid w:val="008C524D"/>
    <w:rsid w:val="008E3D87"/>
    <w:rsid w:val="008F0F3C"/>
    <w:rsid w:val="009117C6"/>
    <w:rsid w:val="00915E94"/>
    <w:rsid w:val="0092693E"/>
    <w:rsid w:val="00932432"/>
    <w:rsid w:val="00942F64"/>
    <w:rsid w:val="00950B9A"/>
    <w:rsid w:val="00992AEF"/>
    <w:rsid w:val="009C2683"/>
    <w:rsid w:val="009F18B4"/>
    <w:rsid w:val="009F2DDB"/>
    <w:rsid w:val="00A01D51"/>
    <w:rsid w:val="00A44E54"/>
    <w:rsid w:val="00A4514F"/>
    <w:rsid w:val="00AA5E7E"/>
    <w:rsid w:val="00AC0AEE"/>
    <w:rsid w:val="00B14509"/>
    <w:rsid w:val="00B1507B"/>
    <w:rsid w:val="00B17B49"/>
    <w:rsid w:val="00B20900"/>
    <w:rsid w:val="00B27720"/>
    <w:rsid w:val="00B51125"/>
    <w:rsid w:val="00B62509"/>
    <w:rsid w:val="00B666A4"/>
    <w:rsid w:val="00B70F3E"/>
    <w:rsid w:val="00B773EE"/>
    <w:rsid w:val="00B77C7D"/>
    <w:rsid w:val="00B83DA6"/>
    <w:rsid w:val="00B9368A"/>
    <w:rsid w:val="00BA1930"/>
    <w:rsid w:val="00BA29CE"/>
    <w:rsid w:val="00BD01DF"/>
    <w:rsid w:val="00BD5B81"/>
    <w:rsid w:val="00C11D58"/>
    <w:rsid w:val="00C81C0B"/>
    <w:rsid w:val="00CA790C"/>
    <w:rsid w:val="00CB19A0"/>
    <w:rsid w:val="00CB458A"/>
    <w:rsid w:val="00CC3E4F"/>
    <w:rsid w:val="00CE7711"/>
    <w:rsid w:val="00CF3731"/>
    <w:rsid w:val="00D31CBF"/>
    <w:rsid w:val="00D325D8"/>
    <w:rsid w:val="00D52566"/>
    <w:rsid w:val="00D551A9"/>
    <w:rsid w:val="00D85D1E"/>
    <w:rsid w:val="00DC772C"/>
    <w:rsid w:val="00DD0A4A"/>
    <w:rsid w:val="00E82757"/>
    <w:rsid w:val="00E92FD7"/>
    <w:rsid w:val="00EA4690"/>
    <w:rsid w:val="00EE2A41"/>
    <w:rsid w:val="00EE3B7C"/>
    <w:rsid w:val="00EE5A6A"/>
    <w:rsid w:val="00EF05D2"/>
    <w:rsid w:val="00EF06BC"/>
    <w:rsid w:val="00F01186"/>
    <w:rsid w:val="00F0430E"/>
    <w:rsid w:val="00F22B1A"/>
    <w:rsid w:val="00F23031"/>
    <w:rsid w:val="00F63C18"/>
    <w:rsid w:val="00F704B3"/>
    <w:rsid w:val="00F92386"/>
    <w:rsid w:val="00FD5F9A"/>
    <w:rsid w:val="00FE3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66D5"/>
  <w15:docId w15:val="{44F38A45-3EED-416E-99E9-4F2ED360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6798"/>
  </w:style>
  <w:style w:type="paragraph" w:styleId="Titolo1">
    <w:name w:val="heading 1"/>
    <w:basedOn w:val="Normale"/>
    <w:next w:val="Normale"/>
    <w:link w:val="Titolo1Carattere"/>
    <w:qFormat/>
    <w:rsid w:val="00386798"/>
    <w:pPr>
      <w:keepNext/>
      <w:spacing w:line="360" w:lineRule="exact"/>
      <w:jc w:val="center"/>
      <w:outlineLvl w:val="0"/>
    </w:pPr>
    <w:rPr>
      <w:rFonts w:ascii="Arial" w:hAnsi="Arial"/>
      <w:b/>
      <w:caps/>
    </w:rPr>
  </w:style>
  <w:style w:type="paragraph" w:styleId="Titolo2">
    <w:name w:val="heading 2"/>
    <w:basedOn w:val="Normale"/>
    <w:next w:val="Normale"/>
    <w:link w:val="Titolo2Carattere"/>
    <w:qFormat/>
    <w:rsid w:val="0038679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86798"/>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386798"/>
    <w:pPr>
      <w:keepNext/>
      <w:spacing w:before="240" w:after="60"/>
      <w:outlineLvl w:val="3"/>
    </w:pPr>
    <w:rPr>
      <w:b/>
      <w:bCs/>
      <w:sz w:val="28"/>
      <w:szCs w:val="28"/>
    </w:rPr>
  </w:style>
  <w:style w:type="paragraph" w:styleId="Titolo6">
    <w:name w:val="heading 6"/>
    <w:basedOn w:val="Normale"/>
    <w:next w:val="Normale"/>
    <w:link w:val="Titolo6Carattere"/>
    <w:qFormat/>
    <w:rsid w:val="00386798"/>
    <w:pPr>
      <w:spacing w:before="240" w:after="60"/>
      <w:outlineLvl w:val="5"/>
    </w:pPr>
    <w:rPr>
      <w:b/>
      <w:bCs/>
      <w:sz w:val="22"/>
      <w:szCs w:val="22"/>
    </w:rPr>
  </w:style>
  <w:style w:type="paragraph" w:styleId="Titolo9">
    <w:name w:val="heading 9"/>
    <w:basedOn w:val="Normale"/>
    <w:next w:val="Normale"/>
    <w:link w:val="Titolo9Carattere"/>
    <w:qFormat/>
    <w:rsid w:val="0038679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6798"/>
    <w:rPr>
      <w:rFonts w:ascii="Arial" w:hAnsi="Arial"/>
      <w:b/>
      <w:caps/>
    </w:rPr>
  </w:style>
  <w:style w:type="character" w:customStyle="1" w:styleId="Titolo2Carattere">
    <w:name w:val="Titolo 2 Carattere"/>
    <w:basedOn w:val="Carpredefinitoparagrafo"/>
    <w:link w:val="Titolo2"/>
    <w:rsid w:val="00386798"/>
    <w:rPr>
      <w:rFonts w:ascii="Arial" w:hAnsi="Arial" w:cs="Arial"/>
      <w:b/>
      <w:bCs/>
      <w:i/>
      <w:iCs/>
      <w:sz w:val="28"/>
      <w:szCs w:val="28"/>
    </w:rPr>
  </w:style>
  <w:style w:type="character" w:customStyle="1" w:styleId="Titolo3Carattere">
    <w:name w:val="Titolo 3 Carattere"/>
    <w:basedOn w:val="Carpredefinitoparagrafo"/>
    <w:link w:val="Titolo3"/>
    <w:rsid w:val="00386798"/>
    <w:rPr>
      <w:rFonts w:ascii="Arial" w:hAnsi="Arial" w:cs="Arial"/>
      <w:b/>
      <w:bCs/>
      <w:sz w:val="26"/>
      <w:szCs w:val="26"/>
    </w:rPr>
  </w:style>
  <w:style w:type="character" w:customStyle="1" w:styleId="Titolo4Carattere">
    <w:name w:val="Titolo 4 Carattere"/>
    <w:basedOn w:val="Carpredefinitoparagrafo"/>
    <w:link w:val="Titolo4"/>
    <w:rsid w:val="00386798"/>
    <w:rPr>
      <w:b/>
      <w:bCs/>
      <w:sz w:val="28"/>
      <w:szCs w:val="28"/>
    </w:rPr>
  </w:style>
  <w:style w:type="character" w:customStyle="1" w:styleId="Titolo6Carattere">
    <w:name w:val="Titolo 6 Carattere"/>
    <w:basedOn w:val="Carpredefinitoparagrafo"/>
    <w:link w:val="Titolo6"/>
    <w:rsid w:val="00386798"/>
    <w:rPr>
      <w:b/>
      <w:bCs/>
      <w:sz w:val="22"/>
      <w:szCs w:val="22"/>
    </w:rPr>
  </w:style>
  <w:style w:type="character" w:customStyle="1" w:styleId="Titolo9Carattere">
    <w:name w:val="Titolo 9 Carattere"/>
    <w:basedOn w:val="Carpredefinitoparagrafo"/>
    <w:link w:val="Titolo9"/>
    <w:rsid w:val="00386798"/>
    <w:rPr>
      <w:rFonts w:ascii="Arial" w:hAnsi="Arial" w:cs="Arial"/>
      <w:sz w:val="22"/>
      <w:szCs w:val="22"/>
    </w:rPr>
  </w:style>
  <w:style w:type="character" w:styleId="Enfasigrassetto">
    <w:name w:val="Strong"/>
    <w:basedOn w:val="Carpredefinitoparagrafo"/>
    <w:uiPriority w:val="22"/>
    <w:qFormat/>
    <w:rsid w:val="00386798"/>
    <w:rPr>
      <w:b/>
      <w:bCs/>
    </w:rPr>
  </w:style>
  <w:style w:type="table" w:customStyle="1" w:styleId="Stile2">
    <w:name w:val="Stile2"/>
    <w:basedOn w:val="Tabellanormale"/>
    <w:rsid w:val="00451360"/>
    <w:tblPr/>
  </w:style>
  <w:style w:type="table" w:customStyle="1" w:styleId="Grigliaacolori1">
    <w:name w:val="Griglia a colori1"/>
    <w:basedOn w:val="Tabellanormale"/>
    <w:uiPriority w:val="73"/>
    <w:rsid w:val="00AC0AEE"/>
    <w:rPr>
      <w:color w:val="000000"/>
    </w:rPr>
    <w:tblPr>
      <w:tblStyleRowBandSize w:val="1"/>
      <w:tblStyleColBandSize w:val="1"/>
      <w:tblBorders>
        <w:insideH w:val="single" w:sz="4" w:space="0" w:color="FFFFFF"/>
      </w:tblBorders>
    </w:tblPr>
    <w:tcPr>
      <w:shd w:val="clear" w:color="auto" w:fill="D9D9D9"/>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Colore5">
    <w:name w:val="Light Shading Accent 5"/>
    <w:aliases w:val="comune empoli"/>
    <w:basedOn w:val="Tabellanormale"/>
    <w:uiPriority w:val="60"/>
    <w:rsid w:val="00AC0AEE"/>
    <w:rPr>
      <w:rFonts w:ascii="Arial" w:hAnsi="Arial"/>
      <w:sz w:val="1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Intestazione">
    <w:name w:val="header"/>
    <w:basedOn w:val="Normale"/>
    <w:link w:val="IntestazioneCarattere"/>
    <w:uiPriority w:val="99"/>
    <w:unhideWhenUsed/>
    <w:rsid w:val="00B27720"/>
    <w:pPr>
      <w:tabs>
        <w:tab w:val="center" w:pos="4819"/>
        <w:tab w:val="right" w:pos="9638"/>
      </w:tabs>
    </w:pPr>
  </w:style>
  <w:style w:type="character" w:customStyle="1" w:styleId="IntestazioneCarattere">
    <w:name w:val="Intestazione Carattere"/>
    <w:basedOn w:val="Carpredefinitoparagrafo"/>
    <w:link w:val="Intestazione"/>
    <w:uiPriority w:val="99"/>
    <w:rsid w:val="00B27720"/>
  </w:style>
  <w:style w:type="paragraph" w:styleId="Pidipagina">
    <w:name w:val="footer"/>
    <w:basedOn w:val="Normale"/>
    <w:link w:val="PidipaginaCarattere"/>
    <w:unhideWhenUsed/>
    <w:rsid w:val="00B27720"/>
    <w:pPr>
      <w:tabs>
        <w:tab w:val="center" w:pos="4819"/>
        <w:tab w:val="right" w:pos="9638"/>
      </w:tabs>
    </w:pPr>
  </w:style>
  <w:style w:type="character" w:customStyle="1" w:styleId="PidipaginaCarattere">
    <w:name w:val="Piè di pagina Carattere"/>
    <w:basedOn w:val="Carpredefinitoparagrafo"/>
    <w:link w:val="Pidipagina"/>
    <w:uiPriority w:val="99"/>
    <w:rsid w:val="00B27720"/>
  </w:style>
  <w:style w:type="table" w:styleId="Grigliatabella">
    <w:name w:val="Table Grid"/>
    <w:basedOn w:val="Tabellanormale"/>
    <w:uiPriority w:val="39"/>
    <w:rsid w:val="00B2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77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720"/>
    <w:rPr>
      <w:rFonts w:ascii="Tahoma" w:hAnsi="Tahoma" w:cs="Tahoma"/>
      <w:sz w:val="16"/>
      <w:szCs w:val="16"/>
    </w:rPr>
  </w:style>
  <w:style w:type="character" w:styleId="Collegamentoipertestuale">
    <w:name w:val="Hyperlink"/>
    <w:uiPriority w:val="99"/>
    <w:unhideWhenUsed/>
    <w:rsid w:val="007A6A22"/>
    <w:rPr>
      <w:color w:val="0000FF"/>
      <w:u w:val="single"/>
    </w:rPr>
  </w:style>
  <w:style w:type="paragraph" w:customStyle="1" w:styleId="a">
    <w:basedOn w:val="Normale"/>
    <w:next w:val="Corpotesto"/>
    <w:rsid w:val="00EE5A6A"/>
    <w:pPr>
      <w:widowControl w:val="0"/>
      <w:spacing w:line="280" w:lineRule="atLeast"/>
      <w:jc w:val="center"/>
    </w:pPr>
    <w:rPr>
      <w:sz w:val="24"/>
    </w:rPr>
  </w:style>
  <w:style w:type="paragraph" w:styleId="Paragrafoelenco">
    <w:name w:val="List Paragraph"/>
    <w:basedOn w:val="Normale"/>
    <w:uiPriority w:val="34"/>
    <w:qFormat/>
    <w:rsid w:val="00EE5A6A"/>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EE5A6A"/>
    <w:pPr>
      <w:spacing w:after="120"/>
    </w:pPr>
  </w:style>
  <w:style w:type="character" w:customStyle="1" w:styleId="CorpotestoCarattere">
    <w:name w:val="Corpo testo Carattere"/>
    <w:basedOn w:val="Carpredefinitoparagrafo"/>
    <w:link w:val="Corpotesto"/>
    <w:uiPriority w:val="99"/>
    <w:semiHidden/>
    <w:rsid w:val="00EE5A6A"/>
  </w:style>
  <w:style w:type="paragraph" w:customStyle="1" w:styleId="Corpo">
    <w:name w:val="Corpo"/>
    <w:uiPriority w:val="99"/>
    <w:rsid w:val="005404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Narrow" w:eastAsia="Arial Unicode MS" w:hAnsi="Arial Narrow" w:cs="Arial Unicode MS"/>
      <w:color w:val="000000"/>
      <w:sz w:val="24"/>
      <w:szCs w:val="24"/>
      <w:u w:color="000000"/>
    </w:rPr>
  </w:style>
  <w:style w:type="character" w:customStyle="1" w:styleId="Nessuno">
    <w:name w:val="Nessuno"/>
    <w:uiPriority w:val="99"/>
    <w:rsid w:val="005404F2"/>
  </w:style>
  <w:style w:type="character" w:customStyle="1" w:styleId="Hyperlink0">
    <w:name w:val="Hyperlink.0"/>
    <w:basedOn w:val="Nessuno"/>
    <w:uiPriority w:val="99"/>
    <w:rsid w:val="005404F2"/>
    <w:rPr>
      <w:rFonts w:cs="Times New Roman"/>
      <w:color w:val="0563C1"/>
      <w:u w:val="single" w:color="0563C1"/>
    </w:rPr>
  </w:style>
  <w:style w:type="character" w:styleId="Menzionenonrisolta">
    <w:name w:val="Unresolved Mention"/>
    <w:basedOn w:val="Carpredefinitoparagrafo"/>
    <w:uiPriority w:val="99"/>
    <w:semiHidden/>
    <w:unhideWhenUsed/>
    <w:rsid w:val="005404F2"/>
    <w:rPr>
      <w:color w:val="605E5C"/>
      <w:shd w:val="clear" w:color="auto" w:fill="E1DFDD"/>
    </w:rPr>
  </w:style>
  <w:style w:type="paragraph" w:styleId="NormaleWeb">
    <w:name w:val="Normal (Web)"/>
    <w:basedOn w:val="Normale"/>
    <w:uiPriority w:val="99"/>
    <w:rsid w:val="00285A12"/>
    <w:pPr>
      <w:spacing w:before="100" w:after="100"/>
    </w:pPr>
    <w:rPr>
      <w:rFonts w:ascii="Arial Unicode MS" w:eastAsia="Arial Unicode MS" w:hAnsi="Arial Unicode MS"/>
      <w:sz w:val="24"/>
      <w:szCs w:val="24"/>
    </w:rPr>
  </w:style>
  <w:style w:type="paragraph" w:customStyle="1" w:styleId="Standard">
    <w:name w:val="Standard"/>
    <w:rsid w:val="005D601A"/>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0F1F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461">
      <w:bodyDiv w:val="1"/>
      <w:marLeft w:val="0"/>
      <w:marRight w:val="0"/>
      <w:marTop w:val="0"/>
      <w:marBottom w:val="0"/>
      <w:divBdr>
        <w:top w:val="none" w:sz="0" w:space="0" w:color="auto"/>
        <w:left w:val="none" w:sz="0" w:space="0" w:color="auto"/>
        <w:bottom w:val="none" w:sz="0" w:space="0" w:color="auto"/>
        <w:right w:val="none" w:sz="0" w:space="0" w:color="auto"/>
      </w:divBdr>
    </w:div>
    <w:div w:id="390662940">
      <w:bodyDiv w:val="1"/>
      <w:marLeft w:val="0"/>
      <w:marRight w:val="0"/>
      <w:marTop w:val="0"/>
      <w:marBottom w:val="0"/>
      <w:divBdr>
        <w:top w:val="none" w:sz="0" w:space="0" w:color="auto"/>
        <w:left w:val="none" w:sz="0" w:space="0" w:color="auto"/>
        <w:bottom w:val="none" w:sz="0" w:space="0" w:color="auto"/>
        <w:right w:val="none" w:sz="0" w:space="0" w:color="auto"/>
      </w:divBdr>
    </w:div>
    <w:div w:id="1260067970">
      <w:bodyDiv w:val="1"/>
      <w:marLeft w:val="0"/>
      <w:marRight w:val="0"/>
      <w:marTop w:val="0"/>
      <w:marBottom w:val="0"/>
      <w:divBdr>
        <w:top w:val="none" w:sz="0" w:space="0" w:color="auto"/>
        <w:left w:val="none" w:sz="0" w:space="0" w:color="auto"/>
        <w:bottom w:val="none" w:sz="0" w:space="0" w:color="auto"/>
        <w:right w:val="none" w:sz="0" w:space="0" w:color="auto"/>
      </w:divBdr>
    </w:div>
    <w:div w:id="1584685912">
      <w:bodyDiv w:val="1"/>
      <w:marLeft w:val="0"/>
      <w:marRight w:val="0"/>
      <w:marTop w:val="0"/>
      <w:marBottom w:val="0"/>
      <w:divBdr>
        <w:top w:val="none" w:sz="0" w:space="0" w:color="auto"/>
        <w:left w:val="none" w:sz="0" w:space="0" w:color="auto"/>
        <w:bottom w:val="none" w:sz="0" w:space="0" w:color="auto"/>
        <w:right w:val="none" w:sz="0" w:space="0" w:color="auto"/>
      </w:divBdr>
    </w:div>
    <w:div w:id="19258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stacert.toscan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la.benedetti@comunesgv.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sg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comunesg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sgv.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03BF-2EAD-4804-98B0-5D06571F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Gabriella Benedetti</cp:lastModifiedBy>
  <cp:revision>5</cp:revision>
  <cp:lastPrinted>2022-04-15T12:09:00Z</cp:lastPrinted>
  <dcterms:created xsi:type="dcterms:W3CDTF">2022-07-13T12:09:00Z</dcterms:created>
  <dcterms:modified xsi:type="dcterms:W3CDTF">2022-08-01T08:42:00Z</dcterms:modified>
</cp:coreProperties>
</file>